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EDE3" w14:textId="77777777" w:rsidR="00186914" w:rsidRPr="003C70C9" w:rsidRDefault="00186914" w:rsidP="00104BD5">
      <w:pPr>
        <w:pStyle w:val="Heading2"/>
        <w:spacing w:before="400"/>
        <w:rPr>
          <w:rFonts w:asciiTheme="minorHAnsi" w:hAnsiTheme="minorHAnsi" w:cs="Arial"/>
          <w:sz w:val="48"/>
          <w:szCs w:val="48"/>
        </w:rPr>
      </w:pPr>
      <w:r w:rsidRPr="003C70C9">
        <w:rPr>
          <w:rFonts w:asciiTheme="minorHAnsi" w:hAnsiTheme="minorHAnsi" w:cs="Arial"/>
          <w:sz w:val="48"/>
          <w:szCs w:val="48"/>
        </w:rPr>
        <w:t xml:space="preserve">Request </w:t>
      </w:r>
      <w:r w:rsidR="00ED1122">
        <w:rPr>
          <w:rFonts w:asciiTheme="minorHAnsi" w:hAnsiTheme="minorHAnsi" w:cs="Arial"/>
          <w:sz w:val="48"/>
          <w:szCs w:val="48"/>
        </w:rPr>
        <w:t xml:space="preserve">for </w:t>
      </w:r>
      <w:r w:rsidR="000305C8" w:rsidRPr="003C70C9">
        <w:rPr>
          <w:rFonts w:asciiTheme="minorHAnsi" w:hAnsiTheme="minorHAnsi" w:cs="Arial"/>
          <w:sz w:val="48"/>
          <w:szCs w:val="48"/>
        </w:rPr>
        <w:t>p</w:t>
      </w:r>
      <w:r w:rsidRPr="003C70C9">
        <w:rPr>
          <w:rFonts w:asciiTheme="minorHAnsi" w:hAnsiTheme="minorHAnsi" w:cs="Arial"/>
          <w:sz w:val="48"/>
          <w:szCs w:val="48"/>
        </w:rPr>
        <w:t>re-</w:t>
      </w:r>
      <w:proofErr w:type="spellStart"/>
      <w:r w:rsidR="00CF0F03" w:rsidRPr="003C70C9">
        <w:rPr>
          <w:rFonts w:asciiTheme="minorHAnsi" w:hAnsiTheme="minorHAnsi" w:cs="Arial"/>
          <w:sz w:val="48"/>
          <w:szCs w:val="48"/>
        </w:rPr>
        <w:t>lodg</w:t>
      </w:r>
      <w:r w:rsidR="005016C0">
        <w:rPr>
          <w:rFonts w:asciiTheme="minorHAnsi" w:hAnsiTheme="minorHAnsi" w:cs="Arial"/>
          <w:sz w:val="48"/>
          <w:szCs w:val="48"/>
        </w:rPr>
        <w:t>e</w:t>
      </w:r>
      <w:r w:rsidR="00CF0F03" w:rsidRPr="003C70C9">
        <w:rPr>
          <w:rFonts w:asciiTheme="minorHAnsi" w:hAnsiTheme="minorHAnsi" w:cs="Arial"/>
          <w:sz w:val="48"/>
          <w:szCs w:val="48"/>
        </w:rPr>
        <w:t>ment</w:t>
      </w:r>
      <w:proofErr w:type="spellEnd"/>
      <w:r w:rsidRPr="003C70C9">
        <w:rPr>
          <w:rFonts w:asciiTheme="minorHAnsi" w:hAnsiTheme="minorHAnsi" w:cs="Arial"/>
          <w:sz w:val="48"/>
          <w:szCs w:val="48"/>
        </w:rPr>
        <w:t xml:space="preserve"> </w:t>
      </w:r>
      <w:r w:rsidR="007A3700">
        <w:rPr>
          <w:rFonts w:asciiTheme="minorHAnsi" w:hAnsiTheme="minorHAnsi" w:cs="Arial"/>
          <w:sz w:val="48"/>
          <w:szCs w:val="48"/>
        </w:rPr>
        <w:t>meeting</w:t>
      </w:r>
      <w:r w:rsidR="00FF11D2">
        <w:rPr>
          <w:rFonts w:asciiTheme="minorHAnsi" w:hAnsiTheme="minorHAnsi" w:cs="Arial"/>
          <w:sz w:val="48"/>
          <w:szCs w:val="48"/>
        </w:rPr>
        <w:t xml:space="preserve"> with Economic Development Queensland (EDQ)</w:t>
      </w:r>
    </w:p>
    <w:p w14:paraId="7130DB21" w14:textId="590E566F" w:rsidR="00186914" w:rsidRPr="003C70C9" w:rsidRDefault="00186914" w:rsidP="00E51A38">
      <w:pPr>
        <w:pStyle w:val="NoSpacing"/>
        <w:rPr>
          <w:rFonts w:asciiTheme="minorHAnsi" w:hAnsiTheme="minorHAnsi" w:cs="Arial"/>
          <w:lang w:val="en-AU"/>
        </w:rPr>
      </w:pPr>
      <w:r w:rsidRPr="003C70C9">
        <w:rPr>
          <w:rFonts w:asciiTheme="minorHAnsi" w:hAnsiTheme="minorHAnsi" w:cs="Arial"/>
          <w:lang w:val="en-AU"/>
        </w:rPr>
        <w:t xml:space="preserve">Version </w:t>
      </w:r>
      <w:r w:rsidR="003A47E8">
        <w:rPr>
          <w:rFonts w:asciiTheme="minorHAnsi" w:hAnsiTheme="minorHAnsi" w:cs="Arial"/>
          <w:lang w:val="en-AU"/>
        </w:rPr>
        <w:t>8</w:t>
      </w:r>
      <w:r w:rsidR="00EC6A46">
        <w:rPr>
          <w:rFonts w:asciiTheme="minorHAnsi" w:hAnsiTheme="minorHAnsi" w:cs="Arial"/>
          <w:lang w:val="en-AU"/>
        </w:rPr>
        <w:t>.0 (</w:t>
      </w:r>
      <w:r w:rsidR="003A47E8">
        <w:rPr>
          <w:rFonts w:asciiTheme="minorHAnsi" w:hAnsiTheme="minorHAnsi" w:cs="Arial"/>
          <w:lang w:val="en-AU"/>
        </w:rPr>
        <w:t>1 July 2024</w:t>
      </w:r>
      <w:r w:rsidR="00EC6A46">
        <w:rPr>
          <w:rFonts w:asciiTheme="minorHAnsi" w:hAnsiTheme="minorHAnsi" w:cs="Arial"/>
          <w:lang w:val="en-AU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6914" w:rsidRPr="007B5184" w14:paraId="08A1851A" w14:textId="77777777" w:rsidTr="00104BD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36DA2" w14:textId="77777777" w:rsidR="0066483E" w:rsidRPr="004C2ABA" w:rsidRDefault="0066483E" w:rsidP="001E66C8">
            <w:pPr>
              <w:spacing w:before="240" w:after="120" w:line="264" w:lineRule="auto"/>
              <w:ind w:left="-108"/>
              <w:rPr>
                <w:rFonts w:asciiTheme="minorHAnsi" w:hAnsiTheme="minorHAnsi" w:cs="Arial"/>
                <w:b/>
                <w:color w:val="auto"/>
              </w:rPr>
            </w:pPr>
            <w:r w:rsidRPr="004C2ABA">
              <w:rPr>
                <w:rFonts w:asciiTheme="minorHAnsi" w:hAnsiTheme="minorHAnsi" w:cs="Arial"/>
                <w:b/>
                <w:color w:val="auto"/>
              </w:rPr>
              <w:t>Purpose of pre</w:t>
            </w:r>
            <w:r w:rsidR="003C64DE" w:rsidRPr="004C2ABA">
              <w:rPr>
                <w:rFonts w:asciiTheme="minorHAnsi" w:hAnsiTheme="minorHAnsi" w:cs="Arial"/>
                <w:b/>
                <w:color w:val="auto"/>
              </w:rPr>
              <w:t>-</w:t>
            </w:r>
            <w:r w:rsidR="00EF4542" w:rsidRPr="004C2ABA">
              <w:rPr>
                <w:rFonts w:asciiTheme="minorHAnsi" w:hAnsiTheme="minorHAnsi" w:cs="Arial"/>
                <w:b/>
                <w:color w:val="auto"/>
              </w:rPr>
              <w:t>lodg</w:t>
            </w:r>
            <w:r w:rsidR="005016C0" w:rsidRPr="004C2ABA">
              <w:rPr>
                <w:rFonts w:asciiTheme="minorHAnsi" w:hAnsiTheme="minorHAnsi" w:cs="Arial"/>
                <w:b/>
                <w:color w:val="auto"/>
              </w:rPr>
              <w:t>e</w:t>
            </w:r>
            <w:r w:rsidR="00EF4542" w:rsidRPr="004C2ABA">
              <w:rPr>
                <w:rFonts w:asciiTheme="minorHAnsi" w:hAnsiTheme="minorHAnsi" w:cs="Arial"/>
                <w:b/>
                <w:color w:val="auto"/>
              </w:rPr>
              <w:t>ment</w:t>
            </w:r>
            <w:r w:rsidRPr="004C2ABA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 w:rsidR="007A3700" w:rsidRPr="004C2ABA">
              <w:rPr>
                <w:rFonts w:asciiTheme="minorHAnsi" w:hAnsiTheme="minorHAnsi" w:cs="Arial"/>
                <w:b/>
                <w:color w:val="auto"/>
              </w:rPr>
              <w:t>meeting</w:t>
            </w:r>
          </w:p>
          <w:p w14:paraId="6DA1C860" w14:textId="77777777" w:rsidR="0066483E" w:rsidRPr="007B5184" w:rsidRDefault="00D00B63" w:rsidP="001E66C8">
            <w:pPr>
              <w:spacing w:before="40" w:after="40" w:line="264" w:lineRule="auto"/>
              <w:ind w:left="-105"/>
              <w:rPr>
                <w:rFonts w:asciiTheme="minorHAnsi" w:hAnsiTheme="minorHAnsi" w:cs="Arial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auto"/>
                <w:sz w:val="21"/>
                <w:szCs w:val="21"/>
              </w:rPr>
              <w:t>P</w:t>
            </w:r>
            <w:r w:rsidR="0066483E"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>re</w:t>
            </w:r>
            <w:r>
              <w:rPr>
                <w:rFonts w:asciiTheme="minorHAnsi" w:hAnsiTheme="minorHAnsi" w:cs="Arial"/>
                <w:color w:val="auto"/>
                <w:sz w:val="21"/>
                <w:szCs w:val="21"/>
              </w:rPr>
              <w:t>-</w:t>
            </w:r>
            <w:r w:rsidR="00EF4542"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>lodg</w:t>
            </w:r>
            <w:r w:rsidR="008410C7">
              <w:rPr>
                <w:rFonts w:asciiTheme="minorHAnsi" w:hAnsiTheme="minorHAnsi" w:cs="Arial"/>
                <w:color w:val="auto"/>
                <w:sz w:val="21"/>
                <w:szCs w:val="21"/>
              </w:rPr>
              <w:t>e</w:t>
            </w:r>
            <w:r w:rsidR="00EF4542"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>ment</w:t>
            </w:r>
            <w:r w:rsidR="0066483E"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</w:t>
            </w:r>
            <w:r w:rsidR="00FF11D2">
              <w:rPr>
                <w:rFonts w:asciiTheme="minorHAnsi" w:hAnsiTheme="minorHAnsi" w:cs="Arial"/>
                <w:color w:val="auto"/>
                <w:sz w:val="21"/>
                <w:szCs w:val="21"/>
              </w:rPr>
              <w:t>meetings</w:t>
            </w:r>
            <w:r w:rsidR="00FF11D2"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</w:t>
            </w:r>
            <w:r w:rsidR="00FF11D2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are a great way of </w:t>
            </w:r>
            <w:r w:rsidR="00235825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streamlining </w:t>
            </w:r>
            <w:r w:rsidR="00FF11D2">
              <w:rPr>
                <w:rFonts w:asciiTheme="minorHAnsi" w:hAnsiTheme="minorHAnsi" w:cs="Arial"/>
                <w:color w:val="auto"/>
                <w:sz w:val="21"/>
                <w:szCs w:val="21"/>
              </w:rPr>
              <w:t>the development assessment process by resolving matters prior to lodgement, including</w:t>
            </w:r>
            <w:r w:rsidR="00235825">
              <w:rPr>
                <w:rFonts w:asciiTheme="minorHAnsi" w:hAnsiTheme="minorHAnsi" w:cs="Arial"/>
                <w:color w:val="auto"/>
                <w:sz w:val="21"/>
                <w:szCs w:val="21"/>
              </w:rPr>
              <w:t>:</w:t>
            </w:r>
            <w:r w:rsidR="00DA2A07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</w:t>
            </w:r>
          </w:p>
          <w:p w14:paraId="7290F3B2" w14:textId="77777777" w:rsidR="0066483E" w:rsidRPr="007B5184" w:rsidRDefault="0066483E" w:rsidP="001E66C8">
            <w:pPr>
              <w:pStyle w:val="ListParagraph"/>
              <w:numPr>
                <w:ilvl w:val="0"/>
                <w:numId w:val="55"/>
              </w:numPr>
              <w:spacing w:before="40" w:after="40" w:line="264" w:lineRule="auto"/>
              <w:rPr>
                <w:rFonts w:asciiTheme="minorHAnsi" w:hAnsiTheme="minorHAnsi" w:cs="Arial"/>
                <w:color w:val="auto"/>
                <w:sz w:val="21"/>
                <w:szCs w:val="21"/>
              </w:rPr>
            </w:pPr>
            <w:r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>EDQ</w:t>
            </w:r>
            <w:r w:rsidR="00DA2A07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’s assessment and decision-making under the </w:t>
            </w:r>
            <w:r w:rsidR="00DA2A07" w:rsidRPr="00EC6A46">
              <w:rPr>
                <w:rFonts w:asciiTheme="minorHAnsi" w:hAnsiTheme="minorHAnsi" w:cs="Arial"/>
                <w:i/>
                <w:color w:val="auto"/>
                <w:sz w:val="21"/>
                <w:szCs w:val="21"/>
              </w:rPr>
              <w:t>Economic Development Act 2012</w:t>
            </w:r>
          </w:p>
          <w:p w14:paraId="3DE1F85D" w14:textId="77777777" w:rsidR="0066483E" w:rsidRPr="007B5184" w:rsidRDefault="0066483E" w:rsidP="001E66C8">
            <w:pPr>
              <w:pStyle w:val="ListParagraph"/>
              <w:numPr>
                <w:ilvl w:val="0"/>
                <w:numId w:val="55"/>
              </w:numPr>
              <w:spacing w:before="40" w:after="40" w:line="264" w:lineRule="auto"/>
              <w:rPr>
                <w:rFonts w:asciiTheme="minorHAnsi" w:hAnsiTheme="minorHAnsi" w:cs="Arial"/>
                <w:color w:val="auto"/>
                <w:sz w:val="21"/>
                <w:szCs w:val="21"/>
              </w:rPr>
            </w:pPr>
            <w:r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site specific </w:t>
            </w:r>
            <w:r w:rsidR="00DA2A07">
              <w:rPr>
                <w:rFonts w:asciiTheme="minorHAnsi" w:hAnsiTheme="minorHAnsi" w:cs="Arial"/>
                <w:color w:val="auto"/>
                <w:sz w:val="21"/>
                <w:szCs w:val="21"/>
              </w:rPr>
              <w:t>guidance</w:t>
            </w:r>
            <w:r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, including relevant provisions of </w:t>
            </w:r>
            <w:r w:rsidR="00A849C2">
              <w:rPr>
                <w:rFonts w:asciiTheme="minorHAnsi" w:hAnsiTheme="minorHAnsi" w:cs="Arial"/>
                <w:color w:val="auto"/>
                <w:sz w:val="21"/>
                <w:szCs w:val="21"/>
              </w:rPr>
              <w:t>priority development area (</w:t>
            </w:r>
            <w:r w:rsidR="00DA2A07">
              <w:rPr>
                <w:rFonts w:asciiTheme="minorHAnsi" w:hAnsiTheme="minorHAnsi" w:cs="Arial"/>
                <w:color w:val="auto"/>
                <w:sz w:val="21"/>
                <w:szCs w:val="21"/>
              </w:rPr>
              <w:t>PDA</w:t>
            </w:r>
            <w:r w:rsidR="00A849C2">
              <w:rPr>
                <w:rFonts w:asciiTheme="minorHAnsi" w:hAnsiTheme="minorHAnsi" w:cs="Arial"/>
                <w:color w:val="auto"/>
                <w:sz w:val="21"/>
                <w:szCs w:val="21"/>
              </w:rPr>
              <w:t>)</w:t>
            </w:r>
            <w:r w:rsidR="00DA2A07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</w:t>
            </w:r>
            <w:r w:rsidR="00FF11D2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development instruments and guidelines </w:t>
            </w:r>
          </w:p>
          <w:p w14:paraId="2101D5A3" w14:textId="77777777" w:rsidR="00EF4542" w:rsidRPr="007B5184" w:rsidRDefault="00DA2A07" w:rsidP="00EF4542">
            <w:pPr>
              <w:pStyle w:val="ListParagraph"/>
              <w:numPr>
                <w:ilvl w:val="0"/>
                <w:numId w:val="55"/>
              </w:numPr>
              <w:spacing w:before="40" w:after="40" w:line="264" w:lineRule="auto"/>
              <w:rPr>
                <w:rFonts w:asciiTheme="minorHAnsi" w:hAnsiTheme="minorHAnsi" w:cs="Arial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auto"/>
                <w:sz w:val="21"/>
                <w:szCs w:val="21"/>
              </w:rPr>
              <w:t>key</w:t>
            </w:r>
            <w:r w:rsidR="00EF4542"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issues associated with a proposal</w:t>
            </w:r>
            <w:r w:rsidR="00EF4542">
              <w:rPr>
                <w:rFonts w:asciiTheme="minorHAnsi" w:hAnsiTheme="minorHAnsi" w:cs="Arial"/>
                <w:color w:val="auto"/>
                <w:sz w:val="21"/>
                <w:szCs w:val="21"/>
              </w:rPr>
              <w:t>, the site or the area</w:t>
            </w:r>
          </w:p>
          <w:p w14:paraId="5E6D9D7D" w14:textId="77777777" w:rsidR="0066483E" w:rsidRPr="007B5184" w:rsidRDefault="00DA2A07" w:rsidP="001E66C8">
            <w:pPr>
              <w:pStyle w:val="ListParagraph"/>
              <w:numPr>
                <w:ilvl w:val="0"/>
                <w:numId w:val="55"/>
              </w:numPr>
              <w:spacing w:before="40" w:after="40" w:line="264" w:lineRule="auto"/>
              <w:rPr>
                <w:rFonts w:asciiTheme="minorHAnsi" w:hAnsiTheme="minorHAnsi" w:cs="Arial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guidance </w:t>
            </w:r>
            <w:r w:rsidR="0066483E"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about infrastructure, </w:t>
            </w:r>
            <w:r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EDQ’s Certification Procedures </w:t>
            </w:r>
            <w:r w:rsidR="0066483E" w:rsidRPr="007B5184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Manual </w:t>
            </w:r>
            <w:r>
              <w:rPr>
                <w:rFonts w:asciiTheme="minorHAnsi" w:hAnsiTheme="minorHAnsi" w:cs="Arial"/>
                <w:color w:val="auto"/>
                <w:sz w:val="21"/>
                <w:szCs w:val="21"/>
              </w:rPr>
              <w:t>and related processes</w:t>
            </w:r>
            <w:r w:rsidR="007A3700">
              <w:rPr>
                <w:rFonts w:asciiTheme="minorHAnsi" w:hAnsiTheme="minorHAnsi" w:cs="Arial"/>
                <w:color w:val="auto"/>
                <w:sz w:val="21"/>
                <w:szCs w:val="21"/>
              </w:rPr>
              <w:t>.</w:t>
            </w:r>
          </w:p>
          <w:p w14:paraId="2E3FA4FE" w14:textId="77777777" w:rsidR="005016C0" w:rsidRDefault="00235825" w:rsidP="005016C0">
            <w:pPr>
              <w:spacing w:before="120" w:after="120" w:line="264" w:lineRule="auto"/>
              <w:ind w:left="-108"/>
              <w:rPr>
                <w:rFonts w:asciiTheme="minorHAnsi" w:hAnsiTheme="minorHAnsi" w:cs="Arial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auto"/>
                <w:sz w:val="21"/>
                <w:szCs w:val="21"/>
              </w:rPr>
              <w:t>EDQ offers p</w:t>
            </w:r>
            <w:r w:rsid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>re-lodgement meeting</w:t>
            </w:r>
            <w:r w:rsidR="00DA2A07">
              <w:rPr>
                <w:rFonts w:asciiTheme="minorHAnsi" w:hAnsiTheme="minorHAnsi" w:cs="Arial"/>
                <w:color w:val="auto"/>
                <w:sz w:val="21"/>
                <w:szCs w:val="21"/>
              </w:rPr>
              <w:t>s to assist customers in preparing development applications</w:t>
            </w:r>
            <w:r>
              <w:rPr>
                <w:rFonts w:asciiTheme="minorHAnsi" w:hAnsiTheme="minorHAnsi" w:cs="Arial"/>
                <w:color w:val="auto"/>
                <w:sz w:val="21"/>
                <w:szCs w:val="21"/>
              </w:rPr>
              <w:t>.</w:t>
            </w:r>
            <w:r w:rsidR="00DA2A07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EDQ’s pre-lodgement guidance does not</w:t>
            </w:r>
            <w:r w:rsidR="0084571E"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21"/>
                <w:szCs w:val="21"/>
              </w:rPr>
              <w:t>determine the outcome of an application</w:t>
            </w:r>
            <w:r w:rsidR="0084571E"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.  </w:t>
            </w:r>
          </w:p>
          <w:p w14:paraId="5AA98348" w14:textId="77777777" w:rsidR="0066483E" w:rsidRPr="005016C0" w:rsidRDefault="000A10E3" w:rsidP="0084571E">
            <w:pPr>
              <w:spacing w:before="120" w:after="120" w:line="264" w:lineRule="auto"/>
              <w:ind w:left="-108"/>
              <w:rPr>
                <w:rFonts w:asciiTheme="minorHAnsi" w:hAnsiTheme="minorHAnsi" w:cs="Arial"/>
                <w:color w:val="auto"/>
                <w:sz w:val="21"/>
                <w:szCs w:val="21"/>
              </w:rPr>
            </w:pPr>
            <w:r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>F</w:t>
            </w:r>
            <w:r w:rsidR="008B3356"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>urther information about the Terms associated with a pre</w:t>
            </w:r>
            <w:r w:rsidR="007A3700"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>-</w:t>
            </w:r>
            <w:r w:rsidR="008B3356"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>lodgement meeting</w:t>
            </w:r>
            <w:r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are</w:t>
            </w:r>
            <w:r w:rsidR="00A849C2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provided</w:t>
            </w:r>
            <w:r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</w:t>
            </w:r>
            <w:r w:rsidR="00A849C2">
              <w:rPr>
                <w:rFonts w:asciiTheme="minorHAnsi" w:hAnsiTheme="minorHAnsi" w:cs="Arial"/>
                <w:color w:val="auto"/>
                <w:sz w:val="21"/>
                <w:szCs w:val="21"/>
              </w:rPr>
              <w:t>under</w:t>
            </w:r>
            <w:r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</w:t>
            </w:r>
            <w:r w:rsidR="00104BD5"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>S</w:t>
            </w:r>
            <w:r w:rsidR="008B3356"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>ection 1</w:t>
            </w:r>
            <w:r w:rsidR="00104BD5"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>0</w:t>
            </w:r>
            <w:r w:rsidR="008B3356" w:rsidRPr="005016C0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below. </w:t>
            </w:r>
          </w:p>
          <w:p w14:paraId="341E4749" w14:textId="77777777" w:rsidR="00186914" w:rsidRPr="004C2ABA" w:rsidRDefault="00562249" w:rsidP="001E66C8">
            <w:pPr>
              <w:spacing w:before="240" w:after="120" w:line="264" w:lineRule="auto"/>
              <w:ind w:left="-108"/>
              <w:rPr>
                <w:rFonts w:asciiTheme="minorHAnsi" w:eastAsia="Times New Roman" w:hAnsiTheme="minorHAnsi" w:cs="Arial"/>
                <w:b/>
                <w:color w:val="auto"/>
              </w:rPr>
            </w:pPr>
            <w:r w:rsidRPr="004C2ABA">
              <w:rPr>
                <w:rFonts w:asciiTheme="minorHAnsi" w:hAnsiTheme="minorHAnsi" w:cs="Arial"/>
                <w:b/>
                <w:color w:val="auto"/>
              </w:rPr>
              <w:t>Before requesting a pre-</w:t>
            </w:r>
            <w:r w:rsidR="00CF0F03" w:rsidRPr="004C2ABA">
              <w:rPr>
                <w:rFonts w:asciiTheme="minorHAnsi" w:hAnsiTheme="minorHAnsi" w:cs="Arial"/>
                <w:b/>
                <w:color w:val="auto"/>
              </w:rPr>
              <w:t>lodgement</w:t>
            </w:r>
            <w:r w:rsidRPr="004C2ABA">
              <w:rPr>
                <w:rFonts w:asciiTheme="minorHAnsi" w:hAnsiTheme="minorHAnsi" w:cs="Arial"/>
                <w:b/>
                <w:color w:val="auto"/>
              </w:rPr>
              <w:t xml:space="preserve"> meeting</w:t>
            </w:r>
            <w:r w:rsidR="009F25BE" w:rsidRPr="004C2ABA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</w:p>
        </w:tc>
      </w:tr>
    </w:tbl>
    <w:bookmarkStart w:id="0" w:name="_Hlk513197035"/>
    <w:p w14:paraId="377BF829" w14:textId="4FE6BE0E" w:rsidR="000305C8" w:rsidRPr="007B5184" w:rsidRDefault="00D918D8" w:rsidP="001E66C8">
      <w:pPr>
        <w:pStyle w:val="ListParagraph"/>
        <w:numPr>
          <w:ilvl w:val="0"/>
          <w:numId w:val="46"/>
        </w:numPr>
        <w:spacing w:before="40" w:after="40" w:line="264" w:lineRule="auto"/>
        <w:ind w:left="567" w:hanging="357"/>
        <w:contextualSpacing w:val="0"/>
        <w:rPr>
          <w:rFonts w:asciiTheme="minorHAnsi" w:hAnsiTheme="minorHAnsi" w:cs="Arial"/>
          <w:color w:val="auto"/>
          <w:sz w:val="21"/>
          <w:szCs w:val="21"/>
        </w:rPr>
      </w:pPr>
      <w:r>
        <w:rPr>
          <w:rFonts w:asciiTheme="minorHAnsi" w:hAnsiTheme="minorHAnsi" w:cs="Arial"/>
          <w:color w:val="auto"/>
          <w:sz w:val="21"/>
          <w:szCs w:val="21"/>
        </w:rPr>
        <w:fldChar w:fldCharType="begin"/>
      </w:r>
      <w:r w:rsidR="00C72903">
        <w:rPr>
          <w:rFonts w:asciiTheme="minorHAnsi" w:hAnsiTheme="minorHAnsi" w:cs="Arial"/>
          <w:color w:val="auto"/>
          <w:sz w:val="21"/>
          <w:szCs w:val="21"/>
        </w:rPr>
        <w:instrText>HYPERLINK "https://www.edq.qld.gov.au/our-approach/land-use-planning-and-infrastructure/development-applications-and-assessment"</w:instrText>
      </w:r>
      <w:r w:rsidR="00C72903">
        <w:rPr>
          <w:rFonts w:asciiTheme="minorHAnsi" w:hAnsiTheme="minorHAnsi" w:cs="Arial"/>
          <w:color w:val="auto"/>
          <w:sz w:val="21"/>
          <w:szCs w:val="21"/>
        </w:rPr>
      </w:r>
      <w:r>
        <w:rPr>
          <w:rFonts w:asciiTheme="minorHAnsi" w:hAnsiTheme="minorHAnsi" w:cs="Arial"/>
          <w:color w:val="auto"/>
          <w:sz w:val="21"/>
          <w:szCs w:val="21"/>
        </w:rPr>
        <w:fldChar w:fldCharType="separate"/>
      </w:r>
      <w:r w:rsidR="000305C8" w:rsidRPr="00D918D8">
        <w:rPr>
          <w:rStyle w:val="Hyperlink"/>
          <w:rFonts w:asciiTheme="minorHAnsi" w:hAnsiTheme="minorHAnsi" w:cs="Arial"/>
          <w:sz w:val="21"/>
          <w:szCs w:val="21"/>
        </w:rPr>
        <w:t>Check</w:t>
      </w:r>
      <w:r>
        <w:rPr>
          <w:rFonts w:asciiTheme="minorHAnsi" w:hAnsiTheme="minorHAnsi" w:cs="Arial"/>
          <w:color w:val="auto"/>
          <w:sz w:val="21"/>
          <w:szCs w:val="21"/>
        </w:rPr>
        <w:fldChar w:fldCharType="end"/>
      </w:r>
      <w:r w:rsidR="00ED1122" w:rsidRPr="007B5184">
        <w:rPr>
          <w:rStyle w:val="FootnoteReference"/>
          <w:rFonts w:asciiTheme="minorHAnsi" w:hAnsiTheme="minorHAnsi" w:cs="Arial"/>
          <w:color w:val="auto"/>
          <w:sz w:val="21"/>
          <w:szCs w:val="21"/>
        </w:rPr>
        <w:footnoteReference w:id="1"/>
      </w:r>
      <w:r w:rsidR="000305C8" w:rsidRPr="007B5184">
        <w:rPr>
          <w:rFonts w:asciiTheme="minorHAnsi" w:hAnsiTheme="minorHAnsi" w:cs="Arial"/>
          <w:color w:val="auto"/>
          <w:sz w:val="21"/>
          <w:szCs w:val="21"/>
        </w:rPr>
        <w:t xml:space="preserve"> </w:t>
      </w:r>
      <w:r w:rsidR="00ED1122" w:rsidRPr="007B5184">
        <w:rPr>
          <w:rFonts w:asciiTheme="minorHAnsi" w:hAnsiTheme="minorHAnsi" w:cs="Arial"/>
          <w:color w:val="auto"/>
          <w:sz w:val="21"/>
          <w:szCs w:val="21"/>
        </w:rPr>
        <w:t>that</w:t>
      </w:r>
      <w:r w:rsidR="000305C8" w:rsidRPr="007B5184">
        <w:rPr>
          <w:rFonts w:asciiTheme="minorHAnsi" w:hAnsiTheme="minorHAnsi" w:cs="Arial"/>
          <w:color w:val="auto"/>
          <w:sz w:val="21"/>
          <w:szCs w:val="21"/>
        </w:rPr>
        <w:t xml:space="preserve"> the assessment of development applications </w:t>
      </w:r>
      <w:r w:rsidR="00967802">
        <w:rPr>
          <w:rFonts w:asciiTheme="minorHAnsi" w:hAnsiTheme="minorHAnsi" w:cs="Arial"/>
          <w:color w:val="auto"/>
          <w:sz w:val="21"/>
          <w:szCs w:val="21"/>
        </w:rPr>
        <w:t>in</w:t>
      </w:r>
      <w:r w:rsidR="000305C8" w:rsidRPr="007B5184">
        <w:rPr>
          <w:rFonts w:asciiTheme="minorHAnsi" w:hAnsiTheme="minorHAnsi" w:cs="Arial"/>
          <w:color w:val="auto"/>
          <w:sz w:val="21"/>
          <w:szCs w:val="21"/>
        </w:rPr>
        <w:t xml:space="preserve"> the PDA has</w:t>
      </w:r>
      <w:r w:rsidR="00ED1122" w:rsidRPr="007B5184">
        <w:rPr>
          <w:rFonts w:asciiTheme="minorHAnsi" w:hAnsiTheme="minorHAnsi" w:cs="Arial"/>
          <w:color w:val="auto"/>
          <w:sz w:val="21"/>
          <w:szCs w:val="21"/>
        </w:rPr>
        <w:t xml:space="preserve"> not</w:t>
      </w:r>
      <w:r w:rsidR="000305C8" w:rsidRPr="007B5184">
        <w:rPr>
          <w:rFonts w:asciiTheme="minorHAnsi" w:hAnsiTheme="minorHAnsi" w:cs="Arial"/>
          <w:color w:val="auto"/>
          <w:sz w:val="21"/>
          <w:szCs w:val="21"/>
        </w:rPr>
        <w:t xml:space="preserve"> been delegated to </w:t>
      </w:r>
      <w:r w:rsidR="00ED1122" w:rsidRPr="007B5184">
        <w:rPr>
          <w:rFonts w:asciiTheme="minorHAnsi" w:hAnsiTheme="minorHAnsi" w:cs="Arial"/>
          <w:color w:val="auto"/>
          <w:sz w:val="21"/>
          <w:szCs w:val="21"/>
        </w:rPr>
        <w:t>an entity other t</w:t>
      </w:r>
      <w:r w:rsidR="001E5B9D" w:rsidRPr="007B5184">
        <w:rPr>
          <w:rFonts w:asciiTheme="minorHAnsi" w:hAnsiTheme="minorHAnsi" w:cs="Arial"/>
          <w:color w:val="auto"/>
          <w:sz w:val="21"/>
          <w:szCs w:val="21"/>
        </w:rPr>
        <w:t>h</w:t>
      </w:r>
      <w:r w:rsidR="00ED1122" w:rsidRPr="007B5184">
        <w:rPr>
          <w:rFonts w:asciiTheme="minorHAnsi" w:hAnsiTheme="minorHAnsi" w:cs="Arial"/>
          <w:color w:val="auto"/>
          <w:sz w:val="21"/>
          <w:szCs w:val="21"/>
        </w:rPr>
        <w:t>an EDQ</w:t>
      </w:r>
      <w:r w:rsidR="001E5B9D" w:rsidRPr="007B5184">
        <w:rPr>
          <w:rFonts w:asciiTheme="minorHAnsi" w:hAnsiTheme="minorHAnsi" w:cs="Arial"/>
          <w:color w:val="auto"/>
          <w:sz w:val="21"/>
          <w:szCs w:val="21"/>
        </w:rPr>
        <w:t xml:space="preserve">.  </w:t>
      </w:r>
      <w:r w:rsidR="000305C8" w:rsidRPr="007B5184">
        <w:rPr>
          <w:rFonts w:asciiTheme="minorHAnsi" w:hAnsiTheme="minorHAnsi" w:cs="Arial"/>
          <w:color w:val="auto"/>
          <w:sz w:val="21"/>
          <w:szCs w:val="21"/>
        </w:rPr>
        <w:t xml:space="preserve">If </w:t>
      </w:r>
      <w:r w:rsidR="009F25BE">
        <w:rPr>
          <w:rFonts w:asciiTheme="minorHAnsi" w:hAnsiTheme="minorHAnsi" w:cs="Arial"/>
          <w:color w:val="auto"/>
          <w:sz w:val="21"/>
          <w:szCs w:val="21"/>
        </w:rPr>
        <w:t>this is the case</w:t>
      </w:r>
      <w:r w:rsidR="000305C8" w:rsidRPr="007B5184">
        <w:rPr>
          <w:rFonts w:asciiTheme="minorHAnsi" w:hAnsiTheme="minorHAnsi" w:cs="Arial"/>
          <w:color w:val="auto"/>
          <w:sz w:val="21"/>
          <w:szCs w:val="21"/>
        </w:rPr>
        <w:t xml:space="preserve">, </w:t>
      </w:r>
      <w:r w:rsidR="00A849C2">
        <w:rPr>
          <w:rFonts w:asciiTheme="minorHAnsi" w:hAnsiTheme="minorHAnsi" w:cs="Arial"/>
          <w:color w:val="auto"/>
          <w:sz w:val="21"/>
          <w:szCs w:val="21"/>
        </w:rPr>
        <w:t xml:space="preserve">please </w:t>
      </w:r>
      <w:r w:rsidR="000305C8" w:rsidRPr="007B5184">
        <w:rPr>
          <w:rFonts w:asciiTheme="minorHAnsi" w:hAnsiTheme="minorHAnsi" w:cs="Arial"/>
          <w:color w:val="auto"/>
          <w:sz w:val="21"/>
          <w:szCs w:val="21"/>
        </w:rPr>
        <w:t xml:space="preserve">contact the relevant </w:t>
      </w:r>
      <w:r w:rsidR="001E5B9D" w:rsidRPr="007B5184">
        <w:rPr>
          <w:rFonts w:asciiTheme="minorHAnsi" w:hAnsiTheme="minorHAnsi" w:cs="Arial"/>
          <w:color w:val="auto"/>
          <w:sz w:val="21"/>
          <w:szCs w:val="21"/>
        </w:rPr>
        <w:t>entity</w:t>
      </w:r>
      <w:r w:rsidR="000305C8" w:rsidRPr="007B5184">
        <w:rPr>
          <w:rFonts w:asciiTheme="minorHAnsi" w:hAnsiTheme="minorHAnsi" w:cs="Arial"/>
          <w:color w:val="auto"/>
          <w:sz w:val="21"/>
          <w:szCs w:val="21"/>
        </w:rPr>
        <w:t xml:space="preserve"> for details </w:t>
      </w:r>
      <w:r w:rsidR="001E5B9D" w:rsidRPr="007B5184">
        <w:rPr>
          <w:rFonts w:asciiTheme="minorHAnsi" w:hAnsiTheme="minorHAnsi" w:cs="Arial"/>
          <w:color w:val="auto"/>
          <w:sz w:val="21"/>
          <w:szCs w:val="21"/>
        </w:rPr>
        <w:t>about their pre</w:t>
      </w:r>
      <w:r w:rsidR="008410C7">
        <w:rPr>
          <w:rFonts w:asciiTheme="minorHAnsi" w:hAnsiTheme="minorHAnsi" w:cs="Arial"/>
          <w:color w:val="auto"/>
          <w:sz w:val="21"/>
          <w:szCs w:val="21"/>
        </w:rPr>
        <w:t>-</w:t>
      </w:r>
      <w:r w:rsidR="001E5B9D" w:rsidRPr="007B5184">
        <w:rPr>
          <w:rFonts w:asciiTheme="minorHAnsi" w:hAnsiTheme="minorHAnsi" w:cs="Arial"/>
          <w:color w:val="auto"/>
          <w:sz w:val="21"/>
          <w:szCs w:val="21"/>
        </w:rPr>
        <w:t>lodgement services</w:t>
      </w:r>
      <w:bookmarkEnd w:id="0"/>
      <w:r w:rsidR="00A5621A">
        <w:rPr>
          <w:rFonts w:asciiTheme="minorHAnsi" w:hAnsiTheme="minorHAnsi" w:cs="Arial"/>
          <w:color w:val="auto"/>
          <w:sz w:val="21"/>
          <w:szCs w:val="21"/>
        </w:rPr>
        <w:t>.</w:t>
      </w:r>
    </w:p>
    <w:p w14:paraId="29EBFBD6" w14:textId="77777777" w:rsidR="00186914" w:rsidRPr="007B5184" w:rsidRDefault="001E5B9D" w:rsidP="001E66C8">
      <w:pPr>
        <w:pStyle w:val="ListParagraph"/>
        <w:numPr>
          <w:ilvl w:val="0"/>
          <w:numId w:val="46"/>
        </w:numPr>
        <w:spacing w:before="40" w:after="40" w:line="264" w:lineRule="auto"/>
        <w:ind w:left="567" w:hanging="357"/>
        <w:contextualSpacing w:val="0"/>
        <w:rPr>
          <w:rFonts w:asciiTheme="minorHAnsi" w:hAnsiTheme="minorHAnsi" w:cs="Arial"/>
          <w:color w:val="auto"/>
          <w:sz w:val="21"/>
          <w:szCs w:val="21"/>
        </w:rPr>
      </w:pPr>
      <w:r w:rsidRPr="007B5184">
        <w:rPr>
          <w:rFonts w:asciiTheme="minorHAnsi" w:hAnsiTheme="minorHAnsi" w:cs="Arial"/>
          <w:color w:val="auto"/>
          <w:sz w:val="21"/>
          <w:szCs w:val="21"/>
        </w:rPr>
        <w:t>C</w:t>
      </w:r>
      <w:r w:rsidR="00186914" w:rsidRPr="007B5184">
        <w:rPr>
          <w:rFonts w:asciiTheme="minorHAnsi" w:hAnsiTheme="minorHAnsi" w:cs="Arial"/>
          <w:color w:val="auto"/>
          <w:sz w:val="21"/>
          <w:szCs w:val="21"/>
        </w:rPr>
        <w:t>omplet</w:t>
      </w:r>
      <w:r w:rsidR="00A849C2">
        <w:rPr>
          <w:rFonts w:asciiTheme="minorHAnsi" w:hAnsiTheme="minorHAnsi" w:cs="Arial"/>
          <w:color w:val="auto"/>
          <w:sz w:val="21"/>
          <w:szCs w:val="21"/>
        </w:rPr>
        <w:t>e</w:t>
      </w:r>
      <w:r w:rsidR="00186914" w:rsidRPr="007B5184">
        <w:rPr>
          <w:rFonts w:asciiTheme="minorHAnsi" w:hAnsiTheme="minorHAnsi" w:cs="Arial"/>
          <w:color w:val="auto"/>
          <w:sz w:val="21"/>
          <w:szCs w:val="21"/>
        </w:rPr>
        <w:t xml:space="preserve"> all relevant sections</w:t>
      </w:r>
      <w:r w:rsidR="00A5621A">
        <w:rPr>
          <w:rFonts w:asciiTheme="minorHAnsi" w:hAnsiTheme="minorHAnsi" w:cs="Arial"/>
          <w:color w:val="auto"/>
          <w:sz w:val="21"/>
          <w:szCs w:val="21"/>
        </w:rPr>
        <w:t xml:space="preserve">. </w:t>
      </w:r>
    </w:p>
    <w:p w14:paraId="5D290A65" w14:textId="77777777" w:rsidR="00186914" w:rsidRPr="007B5184" w:rsidRDefault="001E5B9D" w:rsidP="001E66C8">
      <w:pPr>
        <w:pStyle w:val="ListParagraph"/>
        <w:numPr>
          <w:ilvl w:val="0"/>
          <w:numId w:val="46"/>
        </w:numPr>
        <w:spacing w:before="40" w:after="40" w:line="264" w:lineRule="auto"/>
        <w:ind w:left="567" w:hanging="357"/>
        <w:contextualSpacing w:val="0"/>
        <w:rPr>
          <w:rFonts w:asciiTheme="minorHAnsi" w:hAnsiTheme="minorHAnsi" w:cs="Arial"/>
          <w:color w:val="auto"/>
          <w:sz w:val="21"/>
          <w:szCs w:val="21"/>
        </w:rPr>
      </w:pPr>
      <w:r w:rsidRPr="007B5184">
        <w:rPr>
          <w:rFonts w:asciiTheme="minorHAnsi" w:hAnsiTheme="minorHAnsi" w:cs="Arial"/>
          <w:color w:val="auto"/>
          <w:sz w:val="21"/>
          <w:szCs w:val="21"/>
        </w:rPr>
        <w:t>L</w:t>
      </w:r>
      <w:r w:rsidR="00186914" w:rsidRPr="007B5184">
        <w:rPr>
          <w:rFonts w:asciiTheme="minorHAnsi" w:hAnsiTheme="minorHAnsi" w:cs="Arial"/>
          <w:color w:val="auto"/>
          <w:sz w:val="21"/>
          <w:szCs w:val="21"/>
        </w:rPr>
        <w:t xml:space="preserve">odge </w:t>
      </w:r>
      <w:r w:rsidRPr="007B5184">
        <w:rPr>
          <w:rFonts w:asciiTheme="minorHAnsi" w:hAnsiTheme="minorHAnsi" w:cs="Arial"/>
          <w:color w:val="auto"/>
          <w:sz w:val="21"/>
          <w:szCs w:val="21"/>
        </w:rPr>
        <w:t xml:space="preserve">the form via one </w:t>
      </w:r>
      <w:r w:rsidR="00186914" w:rsidRPr="007B5184">
        <w:rPr>
          <w:rFonts w:asciiTheme="minorHAnsi" w:hAnsiTheme="minorHAnsi" w:cs="Arial"/>
          <w:color w:val="auto"/>
          <w:sz w:val="21"/>
          <w:szCs w:val="21"/>
        </w:rPr>
        <w:t>of the following:</w:t>
      </w:r>
    </w:p>
    <w:p w14:paraId="0A80B3BD" w14:textId="2FB9130A" w:rsidR="00186914" w:rsidRPr="007B5184" w:rsidRDefault="00186914" w:rsidP="001E66C8">
      <w:pPr>
        <w:pStyle w:val="ListParagraph"/>
        <w:numPr>
          <w:ilvl w:val="0"/>
          <w:numId w:val="47"/>
        </w:numPr>
        <w:spacing w:before="40" w:after="40" w:line="264" w:lineRule="auto"/>
        <w:ind w:left="1069"/>
        <w:contextualSpacing w:val="0"/>
        <w:rPr>
          <w:rFonts w:asciiTheme="minorHAnsi" w:hAnsiTheme="minorHAnsi" w:cs="Arial"/>
          <w:color w:val="auto"/>
          <w:sz w:val="21"/>
          <w:szCs w:val="21"/>
        </w:rPr>
      </w:pPr>
      <w:r w:rsidRPr="007B5184">
        <w:rPr>
          <w:rFonts w:asciiTheme="minorHAnsi" w:hAnsiTheme="minorHAnsi" w:cs="Arial"/>
          <w:b/>
          <w:color w:val="auto"/>
          <w:sz w:val="21"/>
          <w:szCs w:val="21"/>
        </w:rPr>
        <w:t>Email:</w:t>
      </w:r>
      <w:r w:rsidRPr="007B5184">
        <w:rPr>
          <w:rFonts w:asciiTheme="minorHAnsi" w:hAnsiTheme="minorHAnsi" w:cs="Arial"/>
          <w:color w:val="auto"/>
          <w:sz w:val="21"/>
          <w:szCs w:val="21"/>
        </w:rPr>
        <w:t xml:space="preserve"> </w:t>
      </w:r>
      <w:hyperlink r:id="rId8" w:history="1">
        <w:r w:rsidR="003A47E8" w:rsidRPr="00777A95">
          <w:rPr>
            <w:rStyle w:val="Hyperlink"/>
            <w:rFonts w:asciiTheme="minorHAnsi" w:hAnsiTheme="minorHAnsi" w:cs="Arial"/>
            <w:sz w:val="21"/>
            <w:szCs w:val="21"/>
          </w:rPr>
          <w:t>pdadevelopmentassessment@edq.qld.gov.au</w:t>
        </w:r>
      </w:hyperlink>
    </w:p>
    <w:p w14:paraId="067C147C" w14:textId="77777777" w:rsidR="00186914" w:rsidRPr="007B5184" w:rsidRDefault="00186914" w:rsidP="001E66C8">
      <w:pPr>
        <w:pStyle w:val="ListParagraph"/>
        <w:numPr>
          <w:ilvl w:val="0"/>
          <w:numId w:val="47"/>
        </w:numPr>
        <w:spacing w:before="40" w:after="40" w:line="264" w:lineRule="auto"/>
        <w:ind w:left="1069"/>
        <w:contextualSpacing w:val="0"/>
        <w:rPr>
          <w:rFonts w:asciiTheme="minorHAnsi" w:hAnsiTheme="minorHAnsi" w:cs="Arial"/>
          <w:color w:val="auto"/>
          <w:sz w:val="21"/>
          <w:szCs w:val="21"/>
        </w:rPr>
      </w:pPr>
      <w:r w:rsidRPr="007B5184">
        <w:rPr>
          <w:rFonts w:asciiTheme="minorHAnsi" w:hAnsiTheme="minorHAnsi" w:cs="Arial"/>
          <w:b/>
          <w:color w:val="auto"/>
          <w:sz w:val="21"/>
          <w:szCs w:val="21"/>
        </w:rPr>
        <w:t>Post:</w:t>
      </w:r>
      <w:r w:rsidRPr="007B5184">
        <w:rPr>
          <w:rFonts w:asciiTheme="minorHAnsi" w:hAnsiTheme="minorHAnsi" w:cs="Arial"/>
          <w:color w:val="auto"/>
          <w:sz w:val="21"/>
          <w:szCs w:val="21"/>
        </w:rPr>
        <w:t xml:space="preserve"> EDQ Development Assessment Team at GPO Box 2202 Brisbane QLD 4001</w:t>
      </w:r>
      <w:r w:rsidR="000305C8" w:rsidRPr="007B5184">
        <w:rPr>
          <w:rFonts w:asciiTheme="minorHAnsi" w:hAnsiTheme="minorHAnsi" w:cs="Arial"/>
          <w:color w:val="auto"/>
          <w:sz w:val="21"/>
          <w:szCs w:val="21"/>
        </w:rPr>
        <w:t>, or</w:t>
      </w:r>
    </w:p>
    <w:p w14:paraId="612A7CB6" w14:textId="77777777" w:rsidR="008E7A8F" w:rsidRPr="007B5184" w:rsidRDefault="00186914" w:rsidP="001E66C8">
      <w:pPr>
        <w:pStyle w:val="ListParagraph"/>
        <w:numPr>
          <w:ilvl w:val="1"/>
          <w:numId w:val="46"/>
        </w:numPr>
        <w:spacing w:before="40" w:after="40" w:line="264" w:lineRule="auto"/>
        <w:contextualSpacing w:val="0"/>
        <w:rPr>
          <w:rFonts w:asciiTheme="minorHAnsi" w:hAnsiTheme="minorHAnsi" w:cs="Arial"/>
          <w:color w:val="auto"/>
          <w:sz w:val="21"/>
          <w:szCs w:val="21"/>
        </w:rPr>
      </w:pPr>
      <w:r w:rsidRPr="007B5184">
        <w:rPr>
          <w:rFonts w:asciiTheme="minorHAnsi" w:hAnsiTheme="minorHAnsi" w:cs="Arial"/>
          <w:b/>
          <w:color w:val="auto"/>
          <w:sz w:val="21"/>
          <w:szCs w:val="21"/>
        </w:rPr>
        <w:t xml:space="preserve">In </w:t>
      </w:r>
      <w:r w:rsidR="00562249" w:rsidRPr="007B5184">
        <w:rPr>
          <w:rFonts w:asciiTheme="minorHAnsi" w:hAnsiTheme="minorHAnsi" w:cs="Arial"/>
          <w:b/>
          <w:color w:val="auto"/>
          <w:sz w:val="21"/>
          <w:szCs w:val="21"/>
        </w:rPr>
        <w:t>p</w:t>
      </w:r>
      <w:r w:rsidRPr="007B5184">
        <w:rPr>
          <w:rFonts w:asciiTheme="minorHAnsi" w:hAnsiTheme="minorHAnsi" w:cs="Arial"/>
          <w:b/>
          <w:color w:val="auto"/>
          <w:sz w:val="21"/>
          <w:szCs w:val="21"/>
        </w:rPr>
        <w:t>erson:</w:t>
      </w:r>
      <w:r w:rsidRPr="007B5184">
        <w:rPr>
          <w:rFonts w:asciiTheme="minorHAnsi" w:hAnsiTheme="minorHAnsi" w:cs="Arial"/>
          <w:color w:val="auto"/>
          <w:sz w:val="21"/>
          <w:szCs w:val="21"/>
        </w:rPr>
        <w:t xml:space="preserve"> EDQ Development Assessment Team at 1 William Street, Brisbane</w:t>
      </w:r>
      <w:r w:rsidR="008E7A8F" w:rsidRPr="007B5184">
        <w:rPr>
          <w:rFonts w:asciiTheme="minorHAnsi" w:hAnsiTheme="minorHAnsi" w:cs="Arial"/>
          <w:color w:val="auto"/>
          <w:sz w:val="21"/>
          <w:szCs w:val="21"/>
        </w:rPr>
        <w:t>.</w:t>
      </w:r>
    </w:p>
    <w:p w14:paraId="35FF3DA4" w14:textId="2D08B87F" w:rsidR="00186914" w:rsidRPr="007B5184" w:rsidRDefault="00A849C2" w:rsidP="001E66C8">
      <w:pPr>
        <w:pStyle w:val="ListParagraph"/>
        <w:numPr>
          <w:ilvl w:val="0"/>
          <w:numId w:val="46"/>
        </w:numPr>
        <w:spacing w:before="40" w:after="40" w:line="264" w:lineRule="auto"/>
        <w:ind w:left="567"/>
        <w:contextualSpacing w:val="0"/>
        <w:rPr>
          <w:rFonts w:asciiTheme="minorHAnsi" w:hAnsiTheme="minorHAnsi" w:cs="Arial"/>
          <w:color w:val="auto"/>
          <w:sz w:val="21"/>
          <w:szCs w:val="21"/>
        </w:rPr>
      </w:pPr>
      <w:r>
        <w:rPr>
          <w:rFonts w:asciiTheme="minorHAnsi" w:hAnsiTheme="minorHAnsi" w:cs="Arial"/>
          <w:color w:val="auto"/>
          <w:sz w:val="21"/>
          <w:szCs w:val="21"/>
        </w:rPr>
        <w:t>G</w:t>
      </w:r>
      <w:r w:rsidR="00186914" w:rsidRPr="007B5184">
        <w:rPr>
          <w:rFonts w:asciiTheme="minorHAnsi" w:hAnsiTheme="minorHAnsi" w:cs="Arial"/>
          <w:color w:val="auto"/>
          <w:sz w:val="21"/>
          <w:szCs w:val="21"/>
        </w:rPr>
        <w:t xml:space="preserve">eneral </w:t>
      </w:r>
      <w:r w:rsidR="001E5B9D" w:rsidRPr="007B5184">
        <w:rPr>
          <w:rFonts w:asciiTheme="minorHAnsi" w:hAnsiTheme="minorHAnsi" w:cs="Arial"/>
          <w:color w:val="auto"/>
          <w:sz w:val="21"/>
          <w:szCs w:val="21"/>
        </w:rPr>
        <w:t>enquiries</w:t>
      </w:r>
      <w:r w:rsidR="00186914" w:rsidRPr="007B5184">
        <w:rPr>
          <w:rFonts w:asciiTheme="minorHAnsi" w:hAnsiTheme="minorHAnsi" w:cs="Arial"/>
          <w:color w:val="auto"/>
          <w:sz w:val="21"/>
          <w:szCs w:val="21"/>
        </w:rPr>
        <w:t xml:space="preserve"> </w:t>
      </w:r>
      <w:r>
        <w:rPr>
          <w:rFonts w:asciiTheme="minorHAnsi" w:hAnsiTheme="minorHAnsi" w:cs="Arial"/>
          <w:color w:val="auto"/>
          <w:sz w:val="21"/>
          <w:szCs w:val="21"/>
        </w:rPr>
        <w:t>should be email</w:t>
      </w:r>
      <w:r w:rsidR="00235825">
        <w:rPr>
          <w:rFonts w:asciiTheme="minorHAnsi" w:hAnsiTheme="minorHAnsi" w:cs="Arial"/>
          <w:color w:val="auto"/>
          <w:sz w:val="21"/>
          <w:szCs w:val="21"/>
        </w:rPr>
        <w:t>ed</w:t>
      </w:r>
      <w:r>
        <w:rPr>
          <w:rFonts w:asciiTheme="minorHAnsi" w:hAnsiTheme="minorHAnsi" w:cs="Arial"/>
          <w:color w:val="auto"/>
          <w:sz w:val="21"/>
          <w:szCs w:val="21"/>
        </w:rPr>
        <w:t xml:space="preserve"> to the</w:t>
      </w:r>
      <w:r w:rsidR="00186914" w:rsidRPr="007B5184">
        <w:rPr>
          <w:rFonts w:asciiTheme="minorHAnsi" w:hAnsiTheme="minorHAnsi" w:cs="Arial"/>
          <w:color w:val="auto"/>
          <w:sz w:val="21"/>
          <w:szCs w:val="21"/>
        </w:rPr>
        <w:t xml:space="preserve"> EDQ Development Assessment Team at </w:t>
      </w:r>
      <w:hyperlink r:id="rId9" w:history="1">
        <w:r w:rsidR="003A47E8" w:rsidRPr="00777A95">
          <w:rPr>
            <w:rStyle w:val="Hyperlink"/>
            <w:rFonts w:asciiTheme="minorHAnsi" w:hAnsiTheme="minorHAnsi" w:cs="Arial"/>
            <w:sz w:val="21"/>
            <w:szCs w:val="21"/>
          </w:rPr>
          <w:t>pdadevelopmentassessment@edq.qld.gov.au</w:t>
        </w:r>
      </w:hyperlink>
      <w:r>
        <w:rPr>
          <w:rFonts w:asciiTheme="minorHAnsi" w:hAnsiTheme="minorHAnsi" w:cs="Arial"/>
          <w:color w:val="auto"/>
          <w:sz w:val="21"/>
          <w:szCs w:val="21"/>
        </w:rPr>
        <w:t>.</w:t>
      </w:r>
    </w:p>
    <w:tbl>
      <w:tblPr>
        <w:tblW w:w="97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"/>
        <w:gridCol w:w="956"/>
        <w:gridCol w:w="1982"/>
        <w:gridCol w:w="569"/>
        <w:gridCol w:w="426"/>
        <w:gridCol w:w="2250"/>
        <w:gridCol w:w="2984"/>
        <w:gridCol w:w="123"/>
      </w:tblGrid>
      <w:tr w:rsidR="00186914" w:rsidRPr="003C70C9" w14:paraId="5C568F6F" w14:textId="77777777" w:rsidTr="009F25BE">
        <w:trPr>
          <w:gridAfter w:val="1"/>
          <w:wAfter w:w="123" w:type="dxa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BEC8928" w14:textId="77777777" w:rsidR="00186914" w:rsidRPr="003C70C9" w:rsidRDefault="00194F98" w:rsidP="008B3356">
            <w:pPr>
              <w:numPr>
                <w:ilvl w:val="0"/>
                <w:numId w:val="48"/>
              </w:numPr>
              <w:spacing w:before="360" w:after="120"/>
              <w:ind w:left="357" w:hanging="357"/>
              <w:rPr>
                <w:rFonts w:asciiTheme="minorHAnsi" w:eastAsia="Times New Roman" w:hAnsiTheme="minorHAnsi" w:cs="Arial"/>
                <w:b/>
                <w:color w:val="auto"/>
              </w:rPr>
            </w:pPr>
            <w:r>
              <w:rPr>
                <w:rFonts w:asciiTheme="minorHAnsi" w:hAnsiTheme="minorHAnsi" w:cs="Arial"/>
                <w:b/>
                <w:color w:val="auto"/>
              </w:rPr>
              <w:t xml:space="preserve">Customer </w:t>
            </w:r>
            <w:r w:rsidRPr="008410C7">
              <w:rPr>
                <w:rFonts w:asciiTheme="minorHAnsi" w:hAnsiTheme="minorHAnsi" w:cs="Arial"/>
                <w:color w:val="auto"/>
                <w:sz w:val="21"/>
                <w:szCs w:val="21"/>
              </w:rPr>
              <w:t>-</w:t>
            </w:r>
            <w:r w:rsidR="0084571E" w:rsidRPr="008410C7">
              <w:rPr>
                <w:rFonts w:asciiTheme="minorHAnsi" w:hAnsiTheme="minorHAnsi" w:cs="Arial"/>
                <w:color w:val="auto"/>
                <w:sz w:val="21"/>
                <w:szCs w:val="21"/>
              </w:rPr>
              <w:t xml:space="preserve"> </w:t>
            </w:r>
            <w:r w:rsidR="0066483E" w:rsidRPr="008410C7">
              <w:rPr>
                <w:rFonts w:asciiTheme="minorHAnsi" w:hAnsiTheme="minorHAnsi" w:cs="Arial"/>
                <w:color w:val="auto"/>
                <w:sz w:val="21"/>
                <w:szCs w:val="21"/>
              </w:rPr>
              <w:t>Details of person requesting the meeting</w:t>
            </w:r>
          </w:p>
        </w:tc>
      </w:tr>
      <w:tr w:rsidR="00EA1E72" w:rsidRPr="003C70C9" w14:paraId="12AB40D2" w14:textId="77777777" w:rsidTr="00DF1EDB">
        <w:trPr>
          <w:gridBefore w:val="2"/>
          <w:wBefore w:w="467" w:type="dxa"/>
          <w:trHeight w:val="284"/>
        </w:trPr>
        <w:tc>
          <w:tcPr>
            <w:tcW w:w="3507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C96F3C" w14:textId="77777777" w:rsidR="00186914" w:rsidRPr="003C70C9" w:rsidRDefault="00186914" w:rsidP="00916978">
            <w:pPr>
              <w:pStyle w:val="NoSpacing"/>
              <w:rPr>
                <w:rFonts w:asciiTheme="minorHAnsi" w:hAnsiTheme="minorHAnsi" w:cs="Arial"/>
                <w:b/>
              </w:rPr>
            </w:pPr>
            <w:r w:rsidRPr="003C70C9">
              <w:rPr>
                <w:rFonts w:asciiTheme="minorHAnsi" w:hAnsiTheme="minorHAnsi" w:cs="Arial"/>
                <w:b/>
              </w:rPr>
              <w:t>Name</w:t>
            </w:r>
          </w:p>
        </w:tc>
        <w:tc>
          <w:tcPr>
            <w:tcW w:w="578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BD4FCC" w14:textId="77777777" w:rsidR="00186914" w:rsidRPr="003C70C9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EA1E72" w:rsidRPr="003C70C9" w14:paraId="0AFFB3E4" w14:textId="77777777" w:rsidTr="00DF1EDB">
        <w:trPr>
          <w:gridBefore w:val="2"/>
          <w:wBefore w:w="467" w:type="dxa"/>
          <w:trHeight w:val="284"/>
        </w:trPr>
        <w:tc>
          <w:tcPr>
            <w:tcW w:w="3507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E26791" w14:textId="77777777" w:rsidR="00186914" w:rsidRPr="003C70C9" w:rsidRDefault="005B4B04" w:rsidP="00916978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="004A0DA1" w:rsidRPr="003C70C9">
              <w:rPr>
                <w:rFonts w:asciiTheme="minorHAnsi" w:hAnsiTheme="minorHAnsi" w:cs="Arial"/>
                <w:b/>
              </w:rPr>
              <w:t>ompan</w:t>
            </w:r>
            <w:r>
              <w:rPr>
                <w:rFonts w:asciiTheme="minorHAnsi" w:hAnsiTheme="minorHAnsi" w:cs="Arial"/>
                <w:b/>
              </w:rPr>
              <w:t xml:space="preserve">y </w:t>
            </w:r>
            <w:r w:rsidRPr="00F46E4D">
              <w:rPr>
                <w:rFonts w:asciiTheme="minorHAnsi" w:hAnsiTheme="minorHAnsi" w:cs="Arial"/>
                <w:i/>
                <w:sz w:val="18"/>
                <w:szCs w:val="18"/>
              </w:rPr>
              <w:t>(if applicable)</w:t>
            </w:r>
          </w:p>
        </w:tc>
        <w:tc>
          <w:tcPr>
            <w:tcW w:w="578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AC171E" w14:textId="77777777" w:rsidR="00186914" w:rsidRPr="003C70C9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58F706B2" w14:textId="77777777" w:rsidTr="00DF1EDB">
        <w:trPr>
          <w:gridBefore w:val="2"/>
          <w:wBefore w:w="467" w:type="dxa"/>
          <w:trHeight w:val="284"/>
        </w:trPr>
        <w:tc>
          <w:tcPr>
            <w:tcW w:w="3507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4EB14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Role</w:t>
            </w:r>
            <w:r w:rsidRPr="008A2B7D">
              <w:rPr>
                <w:rFonts w:asciiTheme="minorHAnsi" w:hAnsiTheme="minorHAnsi" w:cs="Arial"/>
              </w:rPr>
              <w:t xml:space="preserve"> </w:t>
            </w:r>
            <w:r w:rsidRPr="008A2B7D">
              <w:rPr>
                <w:rFonts w:asciiTheme="minorHAnsi" w:hAnsiTheme="minorHAnsi" w:cs="Arial"/>
                <w:i/>
                <w:sz w:val="18"/>
                <w:szCs w:val="18"/>
              </w:rPr>
              <w:t>(e.g. Planning consultant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, land owner</w:t>
            </w:r>
            <w:r w:rsidRPr="008A2B7D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78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DB090C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742FA602" w14:textId="77777777" w:rsidTr="00DF1EDB">
        <w:trPr>
          <w:gridBefore w:val="2"/>
          <w:wBefore w:w="467" w:type="dxa"/>
          <w:trHeight w:val="284"/>
        </w:trPr>
        <w:tc>
          <w:tcPr>
            <w:tcW w:w="3507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C8C5BD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 w:rsidRPr="003C70C9">
              <w:rPr>
                <w:rFonts w:asciiTheme="minorHAnsi" w:hAnsiTheme="minorHAnsi" w:cs="Arial"/>
                <w:b/>
              </w:rPr>
              <w:t>Postal address</w:t>
            </w:r>
          </w:p>
        </w:tc>
        <w:tc>
          <w:tcPr>
            <w:tcW w:w="578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56ACCB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154BF027" w14:textId="77777777" w:rsidTr="00DF1EDB">
        <w:trPr>
          <w:gridBefore w:val="2"/>
          <w:wBefore w:w="467" w:type="dxa"/>
          <w:trHeight w:val="284"/>
        </w:trPr>
        <w:tc>
          <w:tcPr>
            <w:tcW w:w="956" w:type="dxa"/>
            <w:vMerge w:val="restar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0098C1" w14:textId="77777777" w:rsidR="00A849C2" w:rsidRPr="003C70C9" w:rsidRDefault="00A849C2" w:rsidP="00A849C2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Contact details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8F11209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Landline </w:t>
            </w:r>
            <w:r w:rsidRPr="003C70C9">
              <w:rPr>
                <w:rFonts w:asciiTheme="minorHAnsi" w:hAnsiTheme="minorHAnsi" w:cs="Arial"/>
                <w:b/>
              </w:rPr>
              <w:t>phone number</w:t>
            </w:r>
          </w:p>
        </w:tc>
        <w:tc>
          <w:tcPr>
            <w:tcW w:w="578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4DA8A7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332F3E78" w14:textId="77777777" w:rsidTr="00DF1EDB">
        <w:trPr>
          <w:gridBefore w:val="2"/>
          <w:wBefore w:w="467" w:type="dxa"/>
          <w:trHeight w:val="284"/>
        </w:trPr>
        <w:tc>
          <w:tcPr>
            <w:tcW w:w="956" w:type="dxa"/>
            <w:vMerge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48C7B6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C2245CC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</w:t>
            </w:r>
            <w:r w:rsidRPr="003C70C9">
              <w:rPr>
                <w:rFonts w:asciiTheme="minorHAnsi" w:hAnsiTheme="minorHAnsi" w:cs="Arial"/>
                <w:b/>
              </w:rPr>
              <w:t>obile phone number</w:t>
            </w:r>
          </w:p>
        </w:tc>
        <w:tc>
          <w:tcPr>
            <w:tcW w:w="578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DC4AD3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272B3D90" w14:textId="77777777" w:rsidTr="00DF1EDB">
        <w:trPr>
          <w:gridBefore w:val="2"/>
          <w:wBefore w:w="467" w:type="dxa"/>
          <w:trHeight w:val="284"/>
        </w:trPr>
        <w:tc>
          <w:tcPr>
            <w:tcW w:w="956" w:type="dxa"/>
            <w:vMerge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7C55D0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AF4ECB2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</w:t>
            </w:r>
            <w:r w:rsidRPr="003C70C9">
              <w:rPr>
                <w:rFonts w:asciiTheme="minorHAnsi" w:hAnsiTheme="minorHAnsi" w:cs="Arial"/>
                <w:b/>
              </w:rPr>
              <w:t>mail address</w:t>
            </w:r>
          </w:p>
        </w:tc>
        <w:tc>
          <w:tcPr>
            <w:tcW w:w="578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29443B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401E9049" w14:textId="77777777" w:rsidTr="009F25BE">
        <w:trPr>
          <w:gridAfter w:val="1"/>
          <w:wAfter w:w="123" w:type="dxa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84A5" w14:textId="77777777" w:rsidR="00A849C2" w:rsidRPr="003C70C9" w:rsidRDefault="00A849C2" w:rsidP="00A849C2">
            <w:pPr>
              <w:numPr>
                <w:ilvl w:val="0"/>
                <w:numId w:val="48"/>
              </w:numPr>
              <w:spacing w:before="240" w:after="120"/>
              <w:ind w:left="357" w:hanging="357"/>
              <w:rPr>
                <w:rFonts w:asciiTheme="minorHAnsi" w:eastAsia="Times New Roman" w:hAnsiTheme="minorHAnsi" w:cs="Arial"/>
                <w:b/>
                <w:color w:val="auto"/>
              </w:rPr>
            </w:pPr>
            <w:r>
              <w:rPr>
                <w:rFonts w:asciiTheme="minorHAnsi" w:hAnsiTheme="minorHAnsi" w:cs="Arial"/>
                <w:b/>
                <w:color w:val="auto"/>
              </w:rPr>
              <w:t>Other</w:t>
            </w:r>
            <w:r w:rsidRPr="003C70C9">
              <w:rPr>
                <w:rFonts w:asciiTheme="minorHAnsi" w:hAnsiTheme="minorHAnsi" w:cs="Arial"/>
                <w:b/>
                <w:color w:val="auto"/>
              </w:rPr>
              <w:t xml:space="preserve"> meeting participants</w:t>
            </w:r>
            <w:r>
              <w:rPr>
                <w:rFonts w:asciiTheme="minorHAnsi" w:hAnsiTheme="minorHAnsi" w:cs="Arial"/>
                <w:b/>
                <w:color w:val="auto"/>
              </w:rPr>
              <w:t xml:space="preserve"> -</w:t>
            </w:r>
            <w:r>
              <w:rPr>
                <w:rFonts w:asciiTheme="minorHAnsi" w:hAnsiTheme="minorHAnsi" w:cs="Arial"/>
                <w:color w:val="auto"/>
              </w:rPr>
              <w:t xml:space="preserve"> </w:t>
            </w:r>
            <w:r w:rsidRPr="00EC6A46">
              <w:rPr>
                <w:rFonts w:asciiTheme="minorHAnsi" w:hAnsiTheme="minorHAnsi" w:cs="Arial"/>
                <w:color w:val="auto"/>
                <w:sz w:val="21"/>
                <w:szCs w:val="21"/>
              </w:rPr>
              <w:t>Details of other attendees</w:t>
            </w:r>
          </w:p>
        </w:tc>
      </w:tr>
      <w:tr w:rsidR="00A849C2" w:rsidRPr="003C70C9" w14:paraId="282AE68B" w14:textId="77777777" w:rsidTr="009F25BE">
        <w:trPr>
          <w:gridBefore w:val="2"/>
          <w:wBefore w:w="467" w:type="dxa"/>
          <w:trHeight w:val="284"/>
          <w:tblHeader/>
        </w:trPr>
        <w:tc>
          <w:tcPr>
            <w:tcW w:w="3933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9216AF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N</w:t>
            </w:r>
            <w:r w:rsidRPr="003C70C9">
              <w:rPr>
                <w:rFonts w:asciiTheme="minorHAnsi" w:hAnsiTheme="minorHAnsi" w:cs="Arial"/>
                <w:b/>
              </w:rPr>
              <w:t>ame</w:t>
            </w:r>
          </w:p>
        </w:tc>
        <w:tc>
          <w:tcPr>
            <w:tcW w:w="5357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7D336E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 w:rsidRPr="003C70C9">
              <w:rPr>
                <w:rFonts w:asciiTheme="minorHAnsi" w:hAnsiTheme="minorHAnsi" w:cs="Arial"/>
                <w:b/>
              </w:rPr>
              <w:t xml:space="preserve">Role </w:t>
            </w:r>
            <w:r w:rsidRPr="008A2B7D">
              <w:rPr>
                <w:rFonts w:asciiTheme="minorHAnsi" w:hAnsiTheme="minorHAnsi" w:cs="Arial"/>
                <w:i/>
                <w:sz w:val="18"/>
                <w:szCs w:val="18"/>
              </w:rPr>
              <w:t>(e.g. land owner, architect)</w:t>
            </w:r>
          </w:p>
        </w:tc>
      </w:tr>
      <w:tr w:rsidR="00A849C2" w:rsidRPr="003C70C9" w14:paraId="613B6DF6" w14:textId="77777777" w:rsidTr="009F25BE">
        <w:trPr>
          <w:gridBefore w:val="2"/>
          <w:wBefore w:w="467" w:type="dxa"/>
          <w:trHeight w:val="284"/>
        </w:trPr>
        <w:tc>
          <w:tcPr>
            <w:tcW w:w="393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DB2556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535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34089E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7E73BC57" w14:textId="77777777" w:rsidTr="009F25BE">
        <w:trPr>
          <w:gridBefore w:val="2"/>
          <w:wBefore w:w="467" w:type="dxa"/>
          <w:trHeight w:val="284"/>
        </w:trPr>
        <w:tc>
          <w:tcPr>
            <w:tcW w:w="393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F66B08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535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74E4A0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1D9BFC57" w14:textId="77777777" w:rsidTr="009F25BE">
        <w:trPr>
          <w:gridBefore w:val="2"/>
          <w:wBefore w:w="467" w:type="dxa"/>
          <w:trHeight w:val="284"/>
        </w:trPr>
        <w:tc>
          <w:tcPr>
            <w:tcW w:w="393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0D5D4D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535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C12B03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29FD63A8" w14:textId="77777777" w:rsidTr="009F25BE">
        <w:trPr>
          <w:gridBefore w:val="2"/>
          <w:wBefore w:w="467" w:type="dxa"/>
          <w:trHeight w:val="284"/>
        </w:trPr>
        <w:tc>
          <w:tcPr>
            <w:tcW w:w="3933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2C5ED0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535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3E16CC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013764DB" w14:textId="77777777" w:rsidTr="002F35E1">
        <w:tc>
          <w:tcPr>
            <w:tcW w:w="97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E4EBCF" w14:textId="77777777" w:rsidR="00A849C2" w:rsidRDefault="00A849C2" w:rsidP="00A849C2">
            <w:pPr>
              <w:numPr>
                <w:ilvl w:val="0"/>
                <w:numId w:val="48"/>
              </w:numPr>
              <w:spacing w:before="240" w:after="120"/>
              <w:ind w:left="357" w:hanging="357"/>
              <w:rPr>
                <w:rFonts w:asciiTheme="minorHAnsi" w:eastAsia="Times New Roman" w:hAnsiTheme="minorHAnsi" w:cs="Arial"/>
                <w:b/>
                <w:color w:val="auto"/>
              </w:rPr>
            </w:pPr>
            <w:r>
              <w:rPr>
                <w:rFonts w:asciiTheme="minorHAnsi" w:eastAsia="Times New Roman" w:hAnsiTheme="minorHAnsi" w:cs="Arial"/>
                <w:b/>
                <w:color w:val="auto"/>
              </w:rPr>
              <w:t xml:space="preserve">Preferred meeting dates and times - </w:t>
            </w:r>
            <w:r w:rsidRPr="00EC6A46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Identify preferred times and dates for the meeting. At least five business days is required between receipt of the request and the earliest requested meeting time</w:t>
            </w:r>
          </w:p>
        </w:tc>
      </w:tr>
      <w:tr w:rsidR="00A849C2" w:rsidRPr="003C70C9" w14:paraId="7D1BE06A" w14:textId="77777777" w:rsidTr="009F25BE">
        <w:trPr>
          <w:gridBefore w:val="1"/>
          <w:wBefore w:w="453" w:type="dxa"/>
          <w:trHeight w:val="284"/>
        </w:trPr>
        <w:tc>
          <w:tcPr>
            <w:tcW w:w="3947" w:type="dxa"/>
            <w:gridSpan w:val="5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24D464" w14:textId="77777777" w:rsidR="00A849C2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</w:p>
        </w:tc>
        <w:tc>
          <w:tcPr>
            <w:tcW w:w="22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F4C7F6" w14:textId="77777777" w:rsidR="00A849C2" w:rsidRPr="00FF6AA5" w:rsidRDefault="00A849C2" w:rsidP="00A849C2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FF6AA5">
              <w:rPr>
                <w:rFonts w:asciiTheme="minorHAnsi" w:hAnsiTheme="minorHAnsi" w:cs="Arial"/>
                <w:b/>
              </w:rPr>
              <w:t>Date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14:paraId="39A8002F" w14:textId="77777777" w:rsidR="00A849C2" w:rsidRPr="00FF6AA5" w:rsidRDefault="00A849C2" w:rsidP="00A849C2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FF6AA5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A849C2" w:rsidRPr="003C70C9" w14:paraId="4E4EB161" w14:textId="77777777" w:rsidTr="009F25BE">
        <w:trPr>
          <w:gridBefore w:val="1"/>
          <w:wBefore w:w="453" w:type="dxa"/>
          <w:trHeight w:val="284"/>
        </w:trPr>
        <w:tc>
          <w:tcPr>
            <w:tcW w:w="3947" w:type="dxa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D3E71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Preference 1</w:t>
            </w:r>
            <w:r w:rsidRPr="003C70C9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D13950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07" w:type="dxa"/>
            <w:gridSpan w:val="2"/>
            <w:shd w:val="clear" w:color="auto" w:fill="auto"/>
          </w:tcPr>
          <w:p w14:paraId="719077BE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1C431F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431F">
              <w:rPr>
                <w:rFonts w:asciiTheme="minorHAnsi" w:hAnsiTheme="minorHAnsi" w:cs="Arial"/>
              </w:rPr>
              <w:instrText xml:space="preserve"> FORMTEXT </w:instrText>
            </w:r>
            <w:r w:rsidRPr="001C431F">
              <w:rPr>
                <w:rFonts w:asciiTheme="minorHAnsi" w:hAnsiTheme="minorHAnsi" w:cs="Arial"/>
              </w:rPr>
            </w:r>
            <w:r w:rsidRPr="001C431F">
              <w:rPr>
                <w:rFonts w:asciiTheme="minorHAnsi" w:hAnsiTheme="minorHAnsi" w:cs="Arial"/>
              </w:rPr>
              <w:fldChar w:fldCharType="separate"/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54C5203B" w14:textId="77777777" w:rsidTr="009F25BE">
        <w:trPr>
          <w:gridBefore w:val="1"/>
          <w:wBefore w:w="453" w:type="dxa"/>
          <w:trHeight w:val="284"/>
        </w:trPr>
        <w:tc>
          <w:tcPr>
            <w:tcW w:w="3947" w:type="dxa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F7ABBB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Preference 2</w:t>
            </w:r>
          </w:p>
        </w:tc>
        <w:tc>
          <w:tcPr>
            <w:tcW w:w="22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840871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07" w:type="dxa"/>
            <w:gridSpan w:val="2"/>
            <w:shd w:val="clear" w:color="auto" w:fill="auto"/>
          </w:tcPr>
          <w:p w14:paraId="0F4492EC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1C431F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431F">
              <w:rPr>
                <w:rFonts w:asciiTheme="minorHAnsi" w:hAnsiTheme="minorHAnsi" w:cs="Arial"/>
              </w:rPr>
              <w:instrText xml:space="preserve"> FORMTEXT </w:instrText>
            </w:r>
            <w:r w:rsidRPr="001C431F">
              <w:rPr>
                <w:rFonts w:asciiTheme="minorHAnsi" w:hAnsiTheme="minorHAnsi" w:cs="Arial"/>
              </w:rPr>
            </w:r>
            <w:r w:rsidRPr="001C431F">
              <w:rPr>
                <w:rFonts w:asciiTheme="minorHAnsi" w:hAnsiTheme="minorHAnsi" w:cs="Arial"/>
              </w:rPr>
              <w:fldChar w:fldCharType="separate"/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710A9D81" w14:textId="77777777" w:rsidTr="009F25BE">
        <w:trPr>
          <w:gridBefore w:val="1"/>
          <w:wBefore w:w="453" w:type="dxa"/>
          <w:trHeight w:val="284"/>
        </w:trPr>
        <w:tc>
          <w:tcPr>
            <w:tcW w:w="3947" w:type="dxa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724FA0" w14:textId="77777777" w:rsidR="00A849C2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Preference 3</w:t>
            </w:r>
          </w:p>
        </w:tc>
        <w:tc>
          <w:tcPr>
            <w:tcW w:w="22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657EF3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07" w:type="dxa"/>
            <w:gridSpan w:val="2"/>
            <w:shd w:val="clear" w:color="auto" w:fill="auto"/>
          </w:tcPr>
          <w:p w14:paraId="4DC3F13D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1C431F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431F">
              <w:rPr>
                <w:rFonts w:asciiTheme="minorHAnsi" w:hAnsiTheme="minorHAnsi" w:cs="Arial"/>
              </w:rPr>
              <w:instrText xml:space="preserve"> FORMTEXT </w:instrText>
            </w:r>
            <w:r w:rsidRPr="001C431F">
              <w:rPr>
                <w:rFonts w:asciiTheme="minorHAnsi" w:hAnsiTheme="minorHAnsi" w:cs="Arial"/>
              </w:rPr>
            </w:r>
            <w:r w:rsidRPr="001C431F">
              <w:rPr>
                <w:rFonts w:asciiTheme="minorHAnsi" w:hAnsiTheme="minorHAnsi" w:cs="Arial"/>
              </w:rPr>
              <w:fldChar w:fldCharType="separate"/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t> </w:t>
            </w:r>
            <w:r w:rsidRPr="001C431F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7AAADAF0" w14:textId="77777777" w:rsidTr="009F25BE">
        <w:trPr>
          <w:gridAfter w:val="1"/>
          <w:wAfter w:w="123" w:type="dxa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F4950BB" w14:textId="77777777" w:rsidR="00A849C2" w:rsidRPr="003C70C9" w:rsidRDefault="00A849C2" w:rsidP="00A849C2">
            <w:pPr>
              <w:numPr>
                <w:ilvl w:val="0"/>
                <w:numId w:val="48"/>
              </w:numPr>
              <w:spacing w:before="240" w:after="120"/>
              <w:ind w:left="357" w:hanging="357"/>
              <w:rPr>
                <w:rFonts w:asciiTheme="minorHAnsi" w:eastAsia="Times New Roman" w:hAnsiTheme="minorHAnsi" w:cs="Arial"/>
                <w:b/>
                <w:color w:val="auto"/>
              </w:rPr>
            </w:pPr>
            <w:r w:rsidRPr="003C70C9">
              <w:rPr>
                <w:rFonts w:asciiTheme="minorHAnsi" w:hAnsiTheme="minorHAnsi" w:cs="Arial"/>
                <w:b/>
                <w:color w:val="auto"/>
              </w:rPr>
              <w:t>Property description</w:t>
            </w:r>
            <w:r w:rsidRPr="008C23C1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- </w:t>
            </w:r>
            <w:r w:rsidRPr="00EC6A46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Identify all</w:t>
            </w: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relevant</w:t>
            </w:r>
            <w:r w:rsidRPr="00EC6A46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properties</w:t>
            </w:r>
          </w:p>
        </w:tc>
      </w:tr>
      <w:tr w:rsidR="00A849C2" w:rsidRPr="003C70C9" w14:paraId="1A29821A" w14:textId="77777777" w:rsidTr="009F25BE">
        <w:trPr>
          <w:gridBefore w:val="1"/>
          <w:wBefore w:w="453" w:type="dxa"/>
          <w:trHeight w:val="284"/>
        </w:trPr>
        <w:tc>
          <w:tcPr>
            <w:tcW w:w="2952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9E348F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 w:rsidRPr="003C70C9">
              <w:rPr>
                <w:rFonts w:asciiTheme="minorHAnsi" w:hAnsiTheme="minorHAnsi" w:cs="Arial"/>
                <w:b/>
              </w:rPr>
              <w:t>Priority development area</w:t>
            </w:r>
          </w:p>
        </w:tc>
        <w:tc>
          <w:tcPr>
            <w:tcW w:w="6352" w:type="dxa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52FFBB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3FEE2A07" w14:textId="77777777" w:rsidTr="009F25BE">
        <w:trPr>
          <w:gridBefore w:val="1"/>
          <w:wBefore w:w="453" w:type="dxa"/>
          <w:trHeight w:val="284"/>
        </w:trPr>
        <w:tc>
          <w:tcPr>
            <w:tcW w:w="2952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70D8C4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 w:rsidRPr="003C70C9">
              <w:rPr>
                <w:rFonts w:asciiTheme="minorHAnsi" w:hAnsiTheme="minorHAnsi" w:cs="Arial"/>
                <w:b/>
              </w:rPr>
              <w:t>Property street address</w:t>
            </w:r>
          </w:p>
          <w:p w14:paraId="1538AF52" w14:textId="77777777" w:rsidR="00A849C2" w:rsidRPr="00DA65A9" w:rsidRDefault="00A849C2" w:rsidP="00A849C2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DA65A9">
              <w:rPr>
                <w:rFonts w:asciiTheme="minorHAnsi" w:hAnsiTheme="minorHAnsi" w:cs="Arial"/>
                <w:i/>
                <w:sz w:val="18"/>
                <w:szCs w:val="18"/>
              </w:rPr>
              <w:t>(i.e. unit / street number, street name, suburb / town and post code)</w:t>
            </w:r>
          </w:p>
        </w:tc>
        <w:tc>
          <w:tcPr>
            <w:tcW w:w="6352" w:type="dxa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AAA7A5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A849C2" w:rsidRPr="003C70C9" w14:paraId="7E0EFEC4" w14:textId="77777777" w:rsidTr="009F25BE">
        <w:trPr>
          <w:gridBefore w:val="1"/>
          <w:wBefore w:w="453" w:type="dxa"/>
          <w:trHeight w:val="284"/>
        </w:trPr>
        <w:tc>
          <w:tcPr>
            <w:tcW w:w="2952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CF1427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  <w:b/>
              </w:rPr>
            </w:pPr>
            <w:r w:rsidRPr="003C70C9">
              <w:rPr>
                <w:rFonts w:asciiTheme="minorHAnsi" w:hAnsiTheme="minorHAnsi" w:cs="Arial"/>
                <w:b/>
              </w:rPr>
              <w:t>Lot on Plan Description</w:t>
            </w:r>
          </w:p>
          <w:p w14:paraId="5944EC31" w14:textId="77777777" w:rsidR="00A849C2" w:rsidRPr="001E66C8" w:rsidRDefault="00A849C2" w:rsidP="00A849C2">
            <w:pPr>
              <w:pStyle w:val="NoSpacing"/>
              <w:rPr>
                <w:rFonts w:asciiTheme="minorHAnsi" w:hAnsiTheme="minorHAnsi" w:cs="Arial"/>
                <w:sz w:val="19"/>
                <w:szCs w:val="19"/>
              </w:rPr>
            </w:pPr>
            <w:r w:rsidRPr="001E66C8">
              <w:rPr>
                <w:rFonts w:asciiTheme="minorHAnsi" w:hAnsiTheme="minorHAnsi" w:cs="Arial"/>
                <w:i/>
                <w:sz w:val="19"/>
                <w:szCs w:val="19"/>
              </w:rPr>
              <w:t>(e.g. Lot 3 on RP123456)</w:t>
            </w:r>
          </w:p>
        </w:tc>
        <w:tc>
          <w:tcPr>
            <w:tcW w:w="6352" w:type="dxa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25ED57" w14:textId="77777777" w:rsidR="00A849C2" w:rsidRPr="003C70C9" w:rsidRDefault="00A849C2" w:rsidP="00A849C2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20508F14" w14:textId="77777777" w:rsidR="00724C45" w:rsidRPr="00724C45" w:rsidRDefault="00724C45" w:rsidP="00724C45">
      <w:pPr>
        <w:numPr>
          <w:ilvl w:val="0"/>
          <w:numId w:val="48"/>
        </w:numPr>
        <w:spacing w:before="240" w:after="120"/>
        <w:ind w:left="357" w:hanging="357"/>
        <w:rPr>
          <w:rFonts w:asciiTheme="minorHAnsi" w:hAnsiTheme="minorHAnsi" w:cs="Arial"/>
          <w:b/>
          <w:color w:val="auto"/>
        </w:rPr>
      </w:pPr>
      <w:r w:rsidRPr="00724C45">
        <w:rPr>
          <w:rFonts w:asciiTheme="minorHAnsi" w:hAnsiTheme="minorHAnsi" w:cs="Arial"/>
          <w:b/>
          <w:color w:val="auto"/>
        </w:rPr>
        <w:t xml:space="preserve">Proposal </w:t>
      </w:r>
      <w:r w:rsidR="002F35E1">
        <w:rPr>
          <w:rFonts w:asciiTheme="minorHAnsi" w:hAnsiTheme="minorHAnsi" w:cs="Arial"/>
          <w:b/>
          <w:color w:val="auto"/>
        </w:rPr>
        <w:t>details</w:t>
      </w:r>
      <w:r w:rsidR="002F35E1" w:rsidRPr="002F35E1">
        <w:rPr>
          <w:rFonts w:asciiTheme="minorHAnsi" w:hAnsiTheme="minorHAnsi" w:cs="Arial"/>
          <w:i/>
          <w:sz w:val="18"/>
          <w:szCs w:val="18"/>
        </w:rPr>
        <w:t xml:space="preserve"> </w:t>
      </w:r>
      <w:r w:rsidR="007C1309">
        <w:rPr>
          <w:rFonts w:asciiTheme="minorHAnsi" w:hAnsiTheme="minorHAnsi" w:cs="Arial"/>
          <w:sz w:val="21"/>
          <w:szCs w:val="21"/>
        </w:rPr>
        <w:t>–</w:t>
      </w:r>
      <w:r w:rsidR="002F35E1" w:rsidRPr="002F35E1">
        <w:rPr>
          <w:rFonts w:asciiTheme="minorHAnsi" w:hAnsiTheme="minorHAnsi" w:cs="Arial"/>
          <w:sz w:val="21"/>
          <w:szCs w:val="21"/>
        </w:rPr>
        <w:t xml:space="preserve"> </w:t>
      </w:r>
      <w:r w:rsidR="007C1309">
        <w:rPr>
          <w:rFonts w:asciiTheme="minorHAnsi" w:hAnsiTheme="minorHAnsi" w:cs="Arial"/>
          <w:color w:val="000000" w:themeColor="text1"/>
          <w:sz w:val="21"/>
          <w:szCs w:val="21"/>
        </w:rPr>
        <w:t>More details result in better guidance</w:t>
      </w:r>
    </w:p>
    <w:tbl>
      <w:tblPr>
        <w:tblW w:w="931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169"/>
        <w:gridCol w:w="2532"/>
        <w:gridCol w:w="2068"/>
      </w:tblGrid>
      <w:tr w:rsidR="00EA1E72" w:rsidRPr="003C70C9" w14:paraId="51E7CFFB" w14:textId="77777777" w:rsidTr="00724C45">
        <w:trPr>
          <w:trHeight w:val="284"/>
        </w:trPr>
        <w:tc>
          <w:tcPr>
            <w:tcW w:w="9317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8DBF11" w14:textId="77777777" w:rsidR="00186914" w:rsidRPr="002F35E1" w:rsidRDefault="00186914" w:rsidP="00916978">
            <w:pPr>
              <w:pStyle w:val="NoSpacing"/>
              <w:rPr>
                <w:rFonts w:asciiTheme="minorHAnsi" w:hAnsiTheme="minorHAnsi" w:cs="Arial"/>
                <w:b/>
              </w:rPr>
            </w:pPr>
            <w:r w:rsidRPr="003C70C9">
              <w:rPr>
                <w:rFonts w:asciiTheme="minorHAnsi" w:hAnsiTheme="minorHAnsi" w:cs="Arial"/>
                <w:b/>
              </w:rPr>
              <w:t xml:space="preserve">Description </w:t>
            </w:r>
            <w:r w:rsidR="001A54CD">
              <w:rPr>
                <w:rFonts w:asciiTheme="minorHAnsi" w:hAnsiTheme="minorHAnsi" w:cs="Arial"/>
                <w:b/>
              </w:rPr>
              <w:t>–</w:t>
            </w:r>
            <w:r w:rsid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 </w:t>
            </w:r>
            <w:r w:rsidR="00245518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e.g.</w:t>
            </w:r>
            <w:r w:rsid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 new residential tower, 250 lot residential subdivision, extension to an existing child care centre</w:t>
            </w:r>
          </w:p>
        </w:tc>
      </w:tr>
      <w:tr w:rsidR="00EA1E72" w:rsidRPr="003C70C9" w14:paraId="2B5E4448" w14:textId="77777777" w:rsidTr="00724C45">
        <w:trPr>
          <w:trHeight w:val="340"/>
        </w:trPr>
        <w:tc>
          <w:tcPr>
            <w:tcW w:w="9317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22C419" w14:textId="77777777" w:rsidR="00186914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  <w:p w14:paraId="61C9CCD8" w14:textId="77777777" w:rsidR="008A2B7D" w:rsidRDefault="008A2B7D" w:rsidP="00916978">
            <w:pPr>
              <w:pStyle w:val="NoSpacing"/>
              <w:rPr>
                <w:rFonts w:asciiTheme="minorHAnsi" w:hAnsiTheme="minorHAnsi" w:cs="Arial"/>
              </w:rPr>
            </w:pPr>
          </w:p>
          <w:p w14:paraId="15C46B8A" w14:textId="77777777" w:rsidR="008A2B7D" w:rsidRPr="003C70C9" w:rsidRDefault="008A2B7D" w:rsidP="00916978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EA1E72" w:rsidRPr="003C70C9" w14:paraId="5466B800" w14:textId="77777777" w:rsidTr="00724C45">
        <w:trPr>
          <w:trHeight w:val="284"/>
        </w:trPr>
        <w:tc>
          <w:tcPr>
            <w:tcW w:w="9317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6E4C01" w14:textId="77777777" w:rsidR="00186914" w:rsidRPr="008A2B7D" w:rsidRDefault="00186914" w:rsidP="001A54CD">
            <w:pPr>
              <w:pStyle w:val="NoSpacing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C70C9">
              <w:rPr>
                <w:rFonts w:asciiTheme="minorHAnsi" w:hAnsiTheme="minorHAnsi" w:cs="Arial"/>
                <w:b/>
              </w:rPr>
              <w:t xml:space="preserve">Type of </w:t>
            </w:r>
            <w:r w:rsidR="00562249" w:rsidRPr="003C70C9">
              <w:rPr>
                <w:rFonts w:asciiTheme="minorHAnsi" w:hAnsiTheme="minorHAnsi" w:cs="Arial"/>
                <w:b/>
              </w:rPr>
              <w:t>d</w:t>
            </w:r>
            <w:r w:rsidRPr="003C70C9">
              <w:rPr>
                <w:rFonts w:asciiTheme="minorHAnsi" w:hAnsiTheme="minorHAnsi" w:cs="Arial"/>
                <w:b/>
              </w:rPr>
              <w:t xml:space="preserve">evelopment </w:t>
            </w:r>
            <w:r w:rsidR="00562249" w:rsidRPr="003C70C9">
              <w:rPr>
                <w:rFonts w:asciiTheme="minorHAnsi" w:hAnsiTheme="minorHAnsi" w:cs="Arial"/>
                <w:b/>
              </w:rPr>
              <w:t>p</w:t>
            </w:r>
            <w:r w:rsidRPr="003C70C9">
              <w:rPr>
                <w:rFonts w:asciiTheme="minorHAnsi" w:hAnsiTheme="minorHAnsi" w:cs="Arial"/>
                <w:b/>
              </w:rPr>
              <w:t>roposed</w:t>
            </w:r>
            <w:r w:rsidR="001A54CD">
              <w:rPr>
                <w:rFonts w:asciiTheme="minorHAnsi" w:hAnsiTheme="minorHAnsi" w:cs="Arial"/>
                <w:b/>
              </w:rPr>
              <w:t xml:space="preserve"> </w:t>
            </w:r>
            <w:r w:rsid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–</w:t>
            </w:r>
            <w:r w:rsidR="001A54CD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 </w:t>
            </w:r>
            <w:r w:rsidR="00245518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e.g.</w:t>
            </w:r>
            <w:r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 Material </w:t>
            </w:r>
            <w:r w:rsidR="00562249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c</w:t>
            </w:r>
            <w:r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h</w:t>
            </w:r>
            <w:r w:rsidR="002B49F1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ange of </w:t>
            </w:r>
            <w:r w:rsidR="00562249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u</w:t>
            </w:r>
            <w:r w:rsidR="002B49F1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se, </w:t>
            </w:r>
            <w:r w:rsidR="00562249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r</w:t>
            </w:r>
            <w:r w:rsidR="002B49F1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econfiguring </w:t>
            </w:r>
            <w:r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a </w:t>
            </w:r>
            <w:r w:rsidR="00562249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l</w:t>
            </w:r>
            <w:r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ot</w:t>
            </w:r>
            <w:r w:rsidR="002B49F1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, </w:t>
            </w:r>
            <w:r w:rsidR="00562249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o</w:t>
            </w:r>
            <w:r w:rsidR="002B49F1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perational </w:t>
            </w:r>
            <w:r w:rsidR="00562249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w</w:t>
            </w:r>
            <w:r w:rsidR="002B49F1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 xml:space="preserve">ork, </w:t>
            </w:r>
            <w:r w:rsidR="00562249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b</w:t>
            </w:r>
            <w:r w:rsidR="002B49F1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uilding</w:t>
            </w:r>
            <w:r w:rsidR="002B49F1" w:rsidRPr="008A2B7D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562249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w</w:t>
            </w:r>
            <w:r w:rsidR="002B49F1"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ork</w:t>
            </w:r>
          </w:p>
        </w:tc>
      </w:tr>
      <w:tr w:rsidR="00DB33B5" w:rsidRPr="003C70C9" w14:paraId="6C8ADF0C" w14:textId="77777777" w:rsidTr="00724C45">
        <w:trPr>
          <w:trHeight w:val="340"/>
        </w:trPr>
        <w:tc>
          <w:tcPr>
            <w:tcW w:w="9317" w:type="dxa"/>
            <w:gridSpan w:val="4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ADB896" w14:textId="77777777" w:rsidR="00DB33B5" w:rsidRDefault="00DB33B5" w:rsidP="00916978">
            <w:pPr>
              <w:pStyle w:val="NoSpacing"/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  <w:p w14:paraId="3A8F0B23" w14:textId="77777777" w:rsidR="008A2B7D" w:rsidRDefault="008A2B7D" w:rsidP="00916978">
            <w:pPr>
              <w:pStyle w:val="NoSpacing"/>
              <w:rPr>
                <w:rFonts w:asciiTheme="minorHAnsi" w:hAnsiTheme="minorHAnsi" w:cs="Arial"/>
              </w:rPr>
            </w:pPr>
          </w:p>
          <w:p w14:paraId="1CAB23D8" w14:textId="77777777" w:rsidR="008A2B7D" w:rsidRPr="003C70C9" w:rsidRDefault="008A2B7D" w:rsidP="00916978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EA1E72" w:rsidRPr="003C70C9" w14:paraId="3ED902B4" w14:textId="77777777" w:rsidTr="00724C45">
        <w:trPr>
          <w:trHeight w:val="284"/>
        </w:trPr>
        <w:tc>
          <w:tcPr>
            <w:tcW w:w="9318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9BB770" w14:textId="77777777" w:rsidR="00186914" w:rsidRPr="003C70C9" w:rsidRDefault="00186914" w:rsidP="00916978">
            <w:pPr>
              <w:pStyle w:val="NoSpacing"/>
              <w:rPr>
                <w:rFonts w:asciiTheme="minorHAnsi" w:hAnsiTheme="minorHAnsi" w:cs="Arial"/>
                <w:b/>
              </w:rPr>
            </w:pPr>
            <w:r w:rsidRPr="003C70C9">
              <w:rPr>
                <w:rFonts w:asciiTheme="minorHAnsi" w:hAnsiTheme="minorHAnsi" w:cs="Arial"/>
                <w:b/>
              </w:rPr>
              <w:t xml:space="preserve">Additional details </w:t>
            </w:r>
            <w:r w:rsidRPr="001A54CD">
              <w:rPr>
                <w:rFonts w:asciiTheme="minorHAnsi" w:eastAsiaTheme="minorHAnsi" w:hAnsiTheme="minorHAnsi" w:cs="Arial"/>
                <w:color w:val="4D4D4F"/>
                <w:sz w:val="21"/>
                <w:szCs w:val="21"/>
                <w:lang w:val="en-AU" w:bidi="ar-SA"/>
              </w:rPr>
              <w:t>– where applicable</w:t>
            </w:r>
          </w:p>
        </w:tc>
      </w:tr>
      <w:tr w:rsidR="00EA1E72" w:rsidRPr="00ED1122" w14:paraId="17D19E39" w14:textId="77777777" w:rsidTr="00724C45">
        <w:trPr>
          <w:trHeight w:val="284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498404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t xml:space="preserve">Gross </w:t>
            </w:r>
            <w:r w:rsidR="00562249" w:rsidRPr="00ED1122">
              <w:rPr>
                <w:rFonts w:asciiTheme="minorHAnsi" w:hAnsiTheme="minorHAnsi" w:cs="Arial"/>
              </w:rPr>
              <w:t>f</w:t>
            </w:r>
            <w:r w:rsidRPr="00ED1122">
              <w:rPr>
                <w:rFonts w:asciiTheme="minorHAnsi" w:hAnsiTheme="minorHAnsi" w:cs="Arial"/>
              </w:rPr>
              <w:t xml:space="preserve">loor </w:t>
            </w:r>
            <w:r w:rsidR="00562249" w:rsidRPr="00ED1122">
              <w:rPr>
                <w:rFonts w:asciiTheme="minorHAnsi" w:hAnsiTheme="minorHAnsi" w:cs="Arial"/>
              </w:rPr>
              <w:t>a</w:t>
            </w:r>
            <w:r w:rsidRPr="00ED1122">
              <w:rPr>
                <w:rFonts w:asciiTheme="minorHAnsi" w:hAnsiTheme="minorHAnsi" w:cs="Arial"/>
              </w:rPr>
              <w:t>rea</w:t>
            </w:r>
          </w:p>
        </w:tc>
        <w:tc>
          <w:tcPr>
            <w:tcW w:w="216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5A5203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1122">
              <w:rPr>
                <w:rFonts w:asciiTheme="minorHAnsi" w:hAnsiTheme="minorHAnsi" w:cs="Arial"/>
              </w:rPr>
              <w:instrText xml:space="preserve"> FORMTEXT </w:instrText>
            </w:r>
            <w:r w:rsidRPr="00ED1122">
              <w:rPr>
                <w:rFonts w:asciiTheme="minorHAnsi" w:hAnsiTheme="minorHAnsi" w:cs="Arial"/>
              </w:rPr>
            </w:r>
            <w:r w:rsidRPr="00ED1122">
              <w:rPr>
                <w:rFonts w:asciiTheme="minorHAnsi" w:hAnsiTheme="minorHAnsi" w:cs="Arial"/>
              </w:rPr>
              <w:fldChar w:fldCharType="separate"/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53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091EA6" w14:textId="77777777" w:rsidR="00186914" w:rsidRPr="00ED1122" w:rsidRDefault="00220280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t>N</w:t>
            </w:r>
            <w:r w:rsidR="00562249" w:rsidRPr="00ED1122">
              <w:rPr>
                <w:rFonts w:asciiTheme="minorHAnsi" w:hAnsiTheme="minorHAnsi" w:cs="Arial"/>
              </w:rPr>
              <w:t xml:space="preserve">umber </w:t>
            </w:r>
            <w:r w:rsidRPr="00ED1122">
              <w:rPr>
                <w:rFonts w:asciiTheme="minorHAnsi" w:hAnsiTheme="minorHAnsi" w:cs="Arial"/>
              </w:rPr>
              <w:t>o</w:t>
            </w:r>
            <w:r w:rsidR="00562249" w:rsidRPr="00ED1122">
              <w:rPr>
                <w:rFonts w:asciiTheme="minorHAnsi" w:hAnsiTheme="minorHAnsi" w:cs="Arial"/>
              </w:rPr>
              <w:t>f</w:t>
            </w:r>
            <w:r w:rsidR="00186914" w:rsidRPr="00ED1122">
              <w:rPr>
                <w:rFonts w:asciiTheme="minorHAnsi" w:hAnsiTheme="minorHAnsi" w:cs="Arial"/>
              </w:rPr>
              <w:t xml:space="preserve"> </w:t>
            </w:r>
            <w:r w:rsidR="00ED1122">
              <w:rPr>
                <w:rFonts w:asciiTheme="minorHAnsi" w:hAnsiTheme="minorHAnsi" w:cs="Arial"/>
              </w:rPr>
              <w:t xml:space="preserve">new </w:t>
            </w:r>
            <w:r w:rsidR="00562249" w:rsidRPr="00ED1122">
              <w:rPr>
                <w:rFonts w:asciiTheme="minorHAnsi" w:hAnsiTheme="minorHAnsi" w:cs="Arial"/>
              </w:rPr>
              <w:t>l</w:t>
            </w:r>
            <w:r w:rsidR="00186914" w:rsidRPr="00ED1122">
              <w:rPr>
                <w:rFonts w:asciiTheme="minorHAnsi" w:hAnsiTheme="minorHAnsi" w:cs="Arial"/>
              </w:rPr>
              <w:t>ots</w:t>
            </w:r>
          </w:p>
        </w:tc>
        <w:tc>
          <w:tcPr>
            <w:tcW w:w="2068" w:type="dxa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E98CF7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1122">
              <w:rPr>
                <w:rFonts w:asciiTheme="minorHAnsi" w:hAnsiTheme="minorHAnsi" w:cs="Arial"/>
              </w:rPr>
              <w:instrText xml:space="preserve"> FORMTEXT </w:instrText>
            </w:r>
            <w:r w:rsidRPr="00ED1122">
              <w:rPr>
                <w:rFonts w:asciiTheme="minorHAnsi" w:hAnsiTheme="minorHAnsi" w:cs="Arial"/>
              </w:rPr>
            </w:r>
            <w:r w:rsidRPr="00ED1122">
              <w:rPr>
                <w:rFonts w:asciiTheme="minorHAnsi" w:hAnsiTheme="minorHAnsi" w:cs="Arial"/>
              </w:rPr>
              <w:fldChar w:fldCharType="separate"/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fldChar w:fldCharType="end"/>
            </w:r>
          </w:p>
        </w:tc>
      </w:tr>
      <w:tr w:rsidR="00EA1E72" w:rsidRPr="00ED1122" w14:paraId="683D7430" w14:textId="77777777" w:rsidTr="00724C45">
        <w:trPr>
          <w:trHeight w:val="284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AFB6EA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t>N</w:t>
            </w:r>
            <w:r w:rsidR="00562249" w:rsidRPr="00ED1122">
              <w:rPr>
                <w:rFonts w:asciiTheme="minorHAnsi" w:hAnsiTheme="minorHAnsi" w:cs="Arial"/>
              </w:rPr>
              <w:t>umber</w:t>
            </w:r>
            <w:r w:rsidRPr="00ED1122">
              <w:rPr>
                <w:rFonts w:asciiTheme="minorHAnsi" w:hAnsiTheme="minorHAnsi" w:cs="Arial"/>
              </w:rPr>
              <w:t xml:space="preserve"> of </w:t>
            </w:r>
            <w:r w:rsidR="00562249" w:rsidRPr="00ED1122">
              <w:rPr>
                <w:rFonts w:asciiTheme="minorHAnsi" w:hAnsiTheme="minorHAnsi" w:cs="Arial"/>
              </w:rPr>
              <w:t>d</w:t>
            </w:r>
            <w:r w:rsidRPr="00ED1122">
              <w:rPr>
                <w:rFonts w:asciiTheme="minorHAnsi" w:hAnsiTheme="minorHAnsi" w:cs="Arial"/>
              </w:rPr>
              <w:t>wellings</w:t>
            </w:r>
          </w:p>
        </w:tc>
        <w:tc>
          <w:tcPr>
            <w:tcW w:w="216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091069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1122">
              <w:rPr>
                <w:rFonts w:asciiTheme="minorHAnsi" w:hAnsiTheme="minorHAnsi" w:cs="Arial"/>
              </w:rPr>
              <w:instrText xml:space="preserve"> FORMTEXT </w:instrText>
            </w:r>
            <w:r w:rsidRPr="00ED1122">
              <w:rPr>
                <w:rFonts w:asciiTheme="minorHAnsi" w:hAnsiTheme="minorHAnsi" w:cs="Arial"/>
              </w:rPr>
            </w:r>
            <w:r w:rsidRPr="00ED1122">
              <w:rPr>
                <w:rFonts w:asciiTheme="minorHAnsi" w:hAnsiTheme="minorHAnsi" w:cs="Arial"/>
              </w:rPr>
              <w:fldChar w:fldCharType="separate"/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53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C79171" w14:textId="77777777" w:rsidR="00186914" w:rsidRPr="00ED1122" w:rsidRDefault="00220280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t>No. car</w:t>
            </w:r>
            <w:r w:rsidR="00186914" w:rsidRPr="00ED1122">
              <w:rPr>
                <w:rFonts w:asciiTheme="minorHAnsi" w:hAnsiTheme="minorHAnsi" w:cs="Arial"/>
              </w:rPr>
              <w:t xml:space="preserve"> parking spaces</w:t>
            </w:r>
          </w:p>
        </w:tc>
        <w:tc>
          <w:tcPr>
            <w:tcW w:w="2068" w:type="dxa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237B49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1122">
              <w:rPr>
                <w:rFonts w:asciiTheme="minorHAnsi" w:hAnsiTheme="minorHAnsi" w:cs="Arial"/>
              </w:rPr>
              <w:instrText xml:space="preserve"> FORMTEXT </w:instrText>
            </w:r>
            <w:r w:rsidRPr="00ED1122">
              <w:rPr>
                <w:rFonts w:asciiTheme="minorHAnsi" w:hAnsiTheme="minorHAnsi" w:cs="Arial"/>
              </w:rPr>
            </w:r>
            <w:r w:rsidRPr="00ED1122">
              <w:rPr>
                <w:rFonts w:asciiTheme="minorHAnsi" w:hAnsiTheme="minorHAnsi" w:cs="Arial"/>
              </w:rPr>
              <w:fldChar w:fldCharType="separate"/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fldChar w:fldCharType="end"/>
            </w:r>
          </w:p>
        </w:tc>
      </w:tr>
      <w:tr w:rsidR="00EA1E72" w:rsidRPr="00ED1122" w14:paraId="585CD6A2" w14:textId="77777777" w:rsidTr="00724C45">
        <w:trPr>
          <w:trHeight w:val="284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9F3905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t xml:space="preserve">Building </w:t>
            </w:r>
            <w:r w:rsidR="00562249" w:rsidRPr="00ED1122">
              <w:rPr>
                <w:rFonts w:asciiTheme="minorHAnsi" w:hAnsiTheme="minorHAnsi" w:cs="Arial"/>
              </w:rPr>
              <w:t>h</w:t>
            </w:r>
            <w:r w:rsidRPr="00ED1122">
              <w:rPr>
                <w:rFonts w:asciiTheme="minorHAnsi" w:hAnsiTheme="minorHAnsi" w:cs="Arial"/>
              </w:rPr>
              <w:t xml:space="preserve">eight – </w:t>
            </w:r>
            <w:proofErr w:type="spellStart"/>
            <w:r w:rsidRPr="00ED1122">
              <w:rPr>
                <w:rFonts w:asciiTheme="minorHAnsi" w:hAnsiTheme="minorHAnsi" w:cs="Arial"/>
              </w:rPr>
              <w:t>Storeys</w:t>
            </w:r>
            <w:proofErr w:type="spellEnd"/>
          </w:p>
        </w:tc>
        <w:tc>
          <w:tcPr>
            <w:tcW w:w="216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5B37A7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1122">
              <w:rPr>
                <w:rFonts w:asciiTheme="minorHAnsi" w:hAnsiTheme="minorHAnsi" w:cs="Arial"/>
              </w:rPr>
              <w:instrText xml:space="preserve"> FORMTEXT </w:instrText>
            </w:r>
            <w:r w:rsidRPr="00ED1122">
              <w:rPr>
                <w:rFonts w:asciiTheme="minorHAnsi" w:hAnsiTheme="minorHAnsi" w:cs="Arial"/>
              </w:rPr>
            </w:r>
            <w:r w:rsidRPr="00ED1122">
              <w:rPr>
                <w:rFonts w:asciiTheme="minorHAnsi" w:hAnsiTheme="minorHAnsi" w:cs="Arial"/>
              </w:rPr>
              <w:fldChar w:fldCharType="separate"/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53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72DC68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t xml:space="preserve">Net </w:t>
            </w:r>
            <w:r w:rsidR="00562249" w:rsidRPr="00ED1122">
              <w:rPr>
                <w:rFonts w:asciiTheme="minorHAnsi" w:hAnsiTheme="minorHAnsi" w:cs="Arial"/>
              </w:rPr>
              <w:t>r</w:t>
            </w:r>
            <w:r w:rsidRPr="00ED1122">
              <w:rPr>
                <w:rFonts w:asciiTheme="minorHAnsi" w:hAnsiTheme="minorHAnsi" w:cs="Arial"/>
              </w:rPr>
              <w:t xml:space="preserve">esidential </w:t>
            </w:r>
            <w:r w:rsidR="00562249" w:rsidRPr="00ED1122">
              <w:rPr>
                <w:rFonts w:asciiTheme="minorHAnsi" w:hAnsiTheme="minorHAnsi" w:cs="Arial"/>
              </w:rPr>
              <w:t>d</w:t>
            </w:r>
            <w:r w:rsidRPr="00ED1122">
              <w:rPr>
                <w:rFonts w:asciiTheme="minorHAnsi" w:hAnsiTheme="minorHAnsi" w:cs="Arial"/>
              </w:rPr>
              <w:t>ensity</w:t>
            </w:r>
          </w:p>
        </w:tc>
        <w:tc>
          <w:tcPr>
            <w:tcW w:w="2068" w:type="dxa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7E5A59" w14:textId="77777777" w:rsidR="00186914" w:rsidRPr="00ED1122" w:rsidRDefault="00186914" w:rsidP="00916978">
            <w:pPr>
              <w:pStyle w:val="NoSpacing"/>
              <w:rPr>
                <w:rFonts w:asciiTheme="minorHAnsi" w:hAnsiTheme="minorHAnsi" w:cs="Arial"/>
              </w:rPr>
            </w:pPr>
            <w:r w:rsidRPr="00ED1122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1122">
              <w:rPr>
                <w:rFonts w:asciiTheme="minorHAnsi" w:hAnsiTheme="minorHAnsi" w:cs="Arial"/>
              </w:rPr>
              <w:instrText xml:space="preserve"> FORMTEXT </w:instrText>
            </w:r>
            <w:r w:rsidRPr="00ED1122">
              <w:rPr>
                <w:rFonts w:asciiTheme="minorHAnsi" w:hAnsiTheme="minorHAnsi" w:cs="Arial"/>
              </w:rPr>
            </w:r>
            <w:r w:rsidRPr="00ED1122">
              <w:rPr>
                <w:rFonts w:asciiTheme="minorHAnsi" w:hAnsiTheme="minorHAnsi" w:cs="Arial"/>
              </w:rPr>
              <w:fldChar w:fldCharType="separate"/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t> </w:t>
            </w:r>
            <w:r w:rsidRPr="00ED1122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7CA2D792" w14:textId="77777777" w:rsidR="00DB33B5" w:rsidRPr="00724C45" w:rsidRDefault="00724C45" w:rsidP="00724C45">
      <w:pPr>
        <w:numPr>
          <w:ilvl w:val="0"/>
          <w:numId w:val="48"/>
        </w:numPr>
        <w:spacing w:before="240" w:after="120"/>
        <w:ind w:left="357" w:hanging="357"/>
        <w:rPr>
          <w:rFonts w:asciiTheme="minorHAnsi" w:hAnsiTheme="minorHAnsi" w:cs="Arial"/>
          <w:b/>
          <w:color w:val="auto"/>
        </w:rPr>
      </w:pPr>
      <w:r w:rsidRPr="00724C45">
        <w:rPr>
          <w:rFonts w:asciiTheme="minorHAnsi" w:hAnsiTheme="minorHAnsi" w:cs="Arial"/>
          <w:b/>
          <w:color w:val="auto"/>
        </w:rPr>
        <w:t>Priority items for discussion</w:t>
      </w:r>
      <w:r w:rsidR="00072A3D">
        <w:rPr>
          <w:rFonts w:asciiTheme="minorHAnsi" w:hAnsiTheme="minorHAnsi" w:cs="Arial"/>
          <w:b/>
          <w:color w:val="auto"/>
        </w:rPr>
        <w:t xml:space="preserve"> </w:t>
      </w:r>
      <w:r w:rsidR="00072A3D" w:rsidRPr="00072A3D">
        <w:rPr>
          <w:rFonts w:asciiTheme="minorHAnsi" w:hAnsiTheme="minorHAnsi" w:cs="Arial"/>
          <w:sz w:val="21"/>
          <w:szCs w:val="21"/>
        </w:rPr>
        <w:t xml:space="preserve">– </w:t>
      </w:r>
      <w:r w:rsidR="00245518">
        <w:rPr>
          <w:rFonts w:asciiTheme="minorHAnsi" w:hAnsiTheme="minorHAnsi" w:cs="Arial"/>
          <w:sz w:val="21"/>
          <w:szCs w:val="21"/>
        </w:rPr>
        <w:t>N</w:t>
      </w:r>
      <w:r w:rsidR="00072A3D" w:rsidRPr="00072A3D">
        <w:rPr>
          <w:rFonts w:asciiTheme="minorHAnsi" w:hAnsiTheme="minorHAnsi" w:cs="Arial"/>
          <w:sz w:val="21"/>
          <w:szCs w:val="21"/>
        </w:rPr>
        <w:t xml:space="preserve">ominate the key issues </w:t>
      </w:r>
      <w:r w:rsidR="00245518">
        <w:rPr>
          <w:rFonts w:asciiTheme="minorHAnsi" w:hAnsiTheme="minorHAnsi" w:cs="Arial"/>
          <w:sz w:val="21"/>
          <w:szCs w:val="21"/>
        </w:rPr>
        <w:t>for</w:t>
      </w:r>
      <w:r w:rsidR="00072A3D" w:rsidRPr="00072A3D">
        <w:rPr>
          <w:rFonts w:asciiTheme="minorHAnsi" w:hAnsiTheme="minorHAnsi" w:cs="Arial"/>
          <w:sz w:val="21"/>
          <w:szCs w:val="21"/>
        </w:rPr>
        <w:t xml:space="preserve"> discuss</w:t>
      </w:r>
      <w:r w:rsidR="00245518">
        <w:rPr>
          <w:rFonts w:asciiTheme="minorHAnsi" w:hAnsiTheme="minorHAnsi" w:cs="Arial"/>
          <w:sz w:val="21"/>
          <w:szCs w:val="21"/>
        </w:rPr>
        <w:t>ion</w:t>
      </w:r>
      <w:r w:rsidR="00FF11D2">
        <w:rPr>
          <w:rFonts w:asciiTheme="minorHAnsi" w:hAnsiTheme="minorHAnsi" w:cs="Arial"/>
          <w:sz w:val="21"/>
          <w:szCs w:val="21"/>
        </w:rPr>
        <w:t>/feedback</w:t>
      </w:r>
      <w:r w:rsidR="00072A3D" w:rsidRPr="00072A3D">
        <w:rPr>
          <w:rFonts w:asciiTheme="minorHAnsi" w:hAnsiTheme="minorHAnsi" w:cs="Arial"/>
          <w:sz w:val="21"/>
          <w:szCs w:val="21"/>
        </w:rPr>
        <w:t xml:space="preserve"> </w:t>
      </w:r>
    </w:p>
    <w:tbl>
      <w:tblPr>
        <w:tblW w:w="933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EA1E72" w:rsidRPr="003C70C9" w14:paraId="1F0BC750" w14:textId="77777777" w:rsidTr="000A10E3">
        <w:trPr>
          <w:trHeight w:val="340"/>
        </w:trPr>
        <w:tc>
          <w:tcPr>
            <w:tcW w:w="933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34EA43" w14:textId="77777777" w:rsidR="00186914" w:rsidRPr="003C70C9" w:rsidRDefault="00186914" w:rsidP="00472B8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EA1E72" w:rsidRPr="003C70C9" w14:paraId="281BD20A" w14:textId="77777777" w:rsidTr="000A10E3">
        <w:trPr>
          <w:trHeight w:val="340"/>
        </w:trPr>
        <w:tc>
          <w:tcPr>
            <w:tcW w:w="933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E9F9AB" w14:textId="77777777" w:rsidR="00186914" w:rsidRPr="003C70C9" w:rsidRDefault="00562249" w:rsidP="00472B8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EA1E72" w:rsidRPr="003C70C9" w14:paraId="448D203A" w14:textId="77777777" w:rsidTr="000A10E3">
        <w:trPr>
          <w:trHeight w:val="340"/>
        </w:trPr>
        <w:tc>
          <w:tcPr>
            <w:tcW w:w="933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5596F5" w14:textId="77777777" w:rsidR="00186914" w:rsidRPr="003C70C9" w:rsidRDefault="00562249" w:rsidP="00472B8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EA1E72" w:rsidRPr="003C70C9" w14:paraId="0782A31B" w14:textId="77777777" w:rsidTr="000A10E3">
        <w:trPr>
          <w:trHeight w:val="340"/>
        </w:trPr>
        <w:tc>
          <w:tcPr>
            <w:tcW w:w="933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1A2822" w14:textId="77777777" w:rsidR="00186914" w:rsidRPr="003C70C9" w:rsidRDefault="00562249" w:rsidP="00472B8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186914" w:rsidRPr="003C70C9" w14:paraId="613C6284" w14:textId="77777777" w:rsidTr="000A10E3">
        <w:trPr>
          <w:trHeight w:val="340"/>
        </w:trPr>
        <w:tc>
          <w:tcPr>
            <w:tcW w:w="933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B7F4F0" w14:textId="77777777" w:rsidR="00186914" w:rsidRPr="003C70C9" w:rsidRDefault="00562249" w:rsidP="00472B8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Arial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649C5F28" w14:textId="77777777" w:rsidR="00186914" w:rsidRPr="00DA65A9" w:rsidRDefault="00186914" w:rsidP="007B5184">
      <w:pPr>
        <w:pStyle w:val="NoSpacing"/>
        <w:ind w:left="378"/>
        <w:rPr>
          <w:rFonts w:asciiTheme="minorHAnsi" w:hAnsiTheme="minorHAnsi" w:cs="Arial"/>
          <w:i/>
          <w:sz w:val="18"/>
          <w:szCs w:val="18"/>
          <w:lang w:val="en-AU"/>
        </w:rPr>
      </w:pPr>
      <w:r w:rsidRPr="00DA65A9">
        <w:rPr>
          <w:rFonts w:asciiTheme="minorHAnsi" w:hAnsiTheme="minorHAnsi" w:cs="Arial"/>
          <w:i/>
          <w:sz w:val="18"/>
          <w:szCs w:val="18"/>
          <w:lang w:val="en-AU"/>
        </w:rPr>
        <w:t xml:space="preserve">*Note: To assist EDQ officers in helping you </w:t>
      </w:r>
      <w:r w:rsidR="007C1309">
        <w:rPr>
          <w:rFonts w:asciiTheme="minorHAnsi" w:hAnsiTheme="minorHAnsi" w:cs="Arial"/>
          <w:i/>
          <w:sz w:val="18"/>
          <w:szCs w:val="18"/>
          <w:lang w:val="en-AU"/>
        </w:rPr>
        <w:t xml:space="preserve">get the </w:t>
      </w:r>
      <w:r w:rsidRPr="00DA65A9">
        <w:rPr>
          <w:rFonts w:asciiTheme="minorHAnsi" w:hAnsiTheme="minorHAnsi" w:cs="Arial"/>
          <w:i/>
          <w:sz w:val="18"/>
          <w:szCs w:val="18"/>
          <w:lang w:val="en-AU"/>
        </w:rPr>
        <w:t>most</w:t>
      </w:r>
      <w:r w:rsidR="007C1309">
        <w:rPr>
          <w:rFonts w:asciiTheme="minorHAnsi" w:hAnsiTheme="minorHAnsi" w:cs="Arial"/>
          <w:i/>
          <w:sz w:val="18"/>
          <w:szCs w:val="18"/>
          <w:lang w:val="en-AU"/>
        </w:rPr>
        <w:t xml:space="preserve"> value</w:t>
      </w:r>
      <w:r w:rsidRPr="00DA65A9">
        <w:rPr>
          <w:rFonts w:asciiTheme="minorHAnsi" w:hAnsiTheme="minorHAnsi" w:cs="Arial"/>
          <w:i/>
          <w:sz w:val="18"/>
          <w:szCs w:val="18"/>
          <w:lang w:val="en-AU"/>
        </w:rPr>
        <w:t xml:space="preserve"> out of the pre-lodgement meeting, please provide up to five key questions / matt</w:t>
      </w:r>
      <w:r w:rsidR="00562249" w:rsidRPr="00DA65A9">
        <w:rPr>
          <w:rFonts w:asciiTheme="minorHAnsi" w:hAnsiTheme="minorHAnsi" w:cs="Arial"/>
          <w:i/>
          <w:sz w:val="18"/>
          <w:szCs w:val="18"/>
          <w:lang w:val="en-AU"/>
        </w:rPr>
        <w:t xml:space="preserve">ers you would like to discuss. </w:t>
      </w:r>
      <w:r w:rsidRPr="00DA65A9">
        <w:rPr>
          <w:rFonts w:asciiTheme="minorHAnsi" w:hAnsiTheme="minorHAnsi" w:cs="Arial"/>
          <w:i/>
          <w:sz w:val="18"/>
          <w:szCs w:val="18"/>
          <w:lang w:val="en-AU"/>
        </w:rPr>
        <w:t>Where items are not identified through this request, responses will</w:t>
      </w:r>
      <w:r w:rsidR="00562249" w:rsidRPr="00DA65A9">
        <w:rPr>
          <w:rFonts w:asciiTheme="minorHAnsi" w:hAnsiTheme="minorHAnsi" w:cs="Arial"/>
          <w:i/>
          <w:sz w:val="18"/>
          <w:szCs w:val="18"/>
          <w:lang w:val="en-AU"/>
        </w:rPr>
        <w:t xml:space="preserve"> be limited to general advice.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0"/>
        <w:gridCol w:w="7499"/>
        <w:gridCol w:w="1714"/>
        <w:gridCol w:w="90"/>
        <w:gridCol w:w="23"/>
      </w:tblGrid>
      <w:tr w:rsidR="00186914" w:rsidRPr="003C70C9" w14:paraId="11EC9AA8" w14:textId="77777777" w:rsidTr="00863DE2">
        <w:trPr>
          <w:gridAfter w:val="2"/>
          <w:wAfter w:w="113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DFB6F60" w14:textId="77777777" w:rsidR="00186914" w:rsidRPr="003C70C9" w:rsidRDefault="00562249" w:rsidP="00DA65A9">
            <w:pPr>
              <w:numPr>
                <w:ilvl w:val="0"/>
                <w:numId w:val="48"/>
              </w:numPr>
              <w:spacing w:before="240" w:after="120"/>
              <w:ind w:left="357" w:hanging="357"/>
              <w:rPr>
                <w:rFonts w:asciiTheme="minorHAnsi" w:eastAsia="Times New Roman" w:hAnsiTheme="minorHAnsi" w:cs="Arial"/>
                <w:b/>
                <w:color w:val="auto"/>
              </w:rPr>
            </w:pPr>
            <w:r w:rsidRPr="003C70C9">
              <w:rPr>
                <w:rFonts w:asciiTheme="minorHAnsi" w:hAnsiTheme="minorHAnsi" w:cs="Arial"/>
                <w:b/>
                <w:color w:val="auto"/>
              </w:rPr>
              <w:t>Approval history</w:t>
            </w:r>
            <w:r w:rsidR="001A54CD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 w:rsidR="001A54CD" w:rsidRPr="001A54CD">
              <w:rPr>
                <w:rFonts w:asciiTheme="minorHAnsi" w:hAnsiTheme="minorHAnsi" w:cs="Arial"/>
                <w:sz w:val="21"/>
                <w:szCs w:val="21"/>
              </w:rPr>
              <w:t xml:space="preserve">– </w:t>
            </w:r>
            <w:r w:rsidR="007C1309">
              <w:rPr>
                <w:rFonts w:asciiTheme="minorHAnsi" w:hAnsiTheme="minorHAnsi" w:cs="Arial"/>
                <w:sz w:val="21"/>
                <w:szCs w:val="21"/>
              </w:rPr>
              <w:t>P</w:t>
            </w:r>
            <w:r w:rsidR="001A54CD" w:rsidRPr="001A54CD">
              <w:rPr>
                <w:rFonts w:asciiTheme="minorHAnsi" w:hAnsiTheme="minorHAnsi" w:cs="Arial"/>
                <w:sz w:val="21"/>
                <w:szCs w:val="21"/>
              </w:rPr>
              <w:t>rovide details of an</w:t>
            </w:r>
            <w:r w:rsidR="001A54CD">
              <w:rPr>
                <w:rFonts w:asciiTheme="minorHAnsi" w:hAnsiTheme="minorHAnsi" w:cs="Arial"/>
                <w:sz w:val="21"/>
                <w:szCs w:val="21"/>
              </w:rPr>
              <w:t>y</w:t>
            </w:r>
            <w:r w:rsidR="001A54CD" w:rsidRPr="001A54CD">
              <w:rPr>
                <w:rFonts w:asciiTheme="minorHAnsi" w:hAnsiTheme="minorHAnsi" w:cs="Arial"/>
                <w:sz w:val="21"/>
                <w:szCs w:val="21"/>
              </w:rPr>
              <w:t xml:space="preserve"> previous pre-lodgement advice received </w:t>
            </w:r>
            <w:r w:rsidR="000B79F9">
              <w:rPr>
                <w:rFonts w:asciiTheme="minorHAnsi" w:hAnsiTheme="minorHAnsi" w:cs="Arial"/>
                <w:sz w:val="21"/>
                <w:szCs w:val="21"/>
              </w:rPr>
              <w:t>in relation to th</w:t>
            </w:r>
            <w:r w:rsidR="004455BA">
              <w:rPr>
                <w:rFonts w:asciiTheme="minorHAnsi" w:hAnsiTheme="minorHAnsi" w:cs="Arial"/>
                <w:sz w:val="21"/>
                <w:szCs w:val="21"/>
              </w:rPr>
              <w:t xml:space="preserve">is proposal and any </w:t>
            </w:r>
            <w:r w:rsidR="001A54CD" w:rsidRPr="001A54CD">
              <w:rPr>
                <w:rFonts w:asciiTheme="minorHAnsi" w:hAnsiTheme="minorHAnsi" w:cs="Arial"/>
                <w:sz w:val="21"/>
                <w:szCs w:val="21"/>
              </w:rPr>
              <w:t>planning</w:t>
            </w:r>
            <w:r w:rsidR="001A54CD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 w:rsidR="001A54CD" w:rsidRPr="001A54CD">
              <w:rPr>
                <w:rFonts w:asciiTheme="minorHAnsi" w:hAnsiTheme="minorHAnsi" w:cs="Arial"/>
                <w:sz w:val="21"/>
                <w:szCs w:val="21"/>
              </w:rPr>
              <w:t>approvals</w:t>
            </w:r>
            <w:r w:rsidR="001A54CD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 w:rsidR="001A54CD" w:rsidRPr="001A54CD">
              <w:rPr>
                <w:rFonts w:asciiTheme="minorHAnsi" w:hAnsiTheme="minorHAnsi" w:cs="Arial"/>
                <w:sz w:val="21"/>
                <w:szCs w:val="21"/>
              </w:rPr>
              <w:t xml:space="preserve">still in </w:t>
            </w:r>
            <w:r w:rsidR="001A54CD">
              <w:rPr>
                <w:rFonts w:asciiTheme="minorHAnsi" w:hAnsiTheme="minorHAnsi" w:cs="Arial"/>
                <w:sz w:val="21"/>
                <w:szCs w:val="21"/>
              </w:rPr>
              <w:t>effect</w:t>
            </w:r>
            <w:r w:rsidR="001A54CD" w:rsidRPr="001A54CD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1A54CD">
              <w:rPr>
                <w:rFonts w:asciiTheme="minorHAnsi" w:hAnsiTheme="minorHAnsi" w:cs="Arial"/>
                <w:sz w:val="21"/>
                <w:szCs w:val="21"/>
              </w:rPr>
              <w:t>on</w:t>
            </w:r>
            <w:r w:rsidR="001A54CD" w:rsidRPr="001A54CD">
              <w:rPr>
                <w:rFonts w:asciiTheme="minorHAnsi" w:hAnsiTheme="minorHAnsi" w:cs="Arial"/>
                <w:sz w:val="21"/>
                <w:szCs w:val="21"/>
              </w:rPr>
              <w:t xml:space="preserve"> the land</w:t>
            </w:r>
          </w:p>
        </w:tc>
      </w:tr>
      <w:tr w:rsidR="001A54CD" w:rsidRPr="003C70C9" w14:paraId="3F5CE298" w14:textId="77777777" w:rsidTr="00035780">
        <w:trPr>
          <w:gridBefore w:val="1"/>
          <w:gridAfter w:val="1"/>
          <w:wBefore w:w="406" w:type="dxa"/>
          <w:wAfter w:w="23" w:type="dxa"/>
          <w:trHeight w:val="954"/>
        </w:trPr>
        <w:tc>
          <w:tcPr>
            <w:tcW w:w="9323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F5DE45" w14:textId="77777777" w:rsidR="001A54CD" w:rsidRPr="003C70C9" w:rsidRDefault="001A54CD" w:rsidP="007A1046">
            <w:pPr>
              <w:pStyle w:val="NoSpacing"/>
              <w:rPr>
                <w:rFonts w:asciiTheme="minorHAnsi" w:hAnsiTheme="minorHAnsi" w:cs="Arial"/>
                <w:lang w:val="en-AU"/>
              </w:rPr>
            </w:pPr>
            <w:r w:rsidRPr="003C70C9"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</w:tr>
      <w:tr w:rsidR="00186914" w:rsidRPr="003C70C9" w14:paraId="326317FA" w14:textId="77777777" w:rsidTr="00863DE2">
        <w:trPr>
          <w:gridAfter w:val="2"/>
          <w:wAfter w:w="113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96DBFC7" w14:textId="77777777" w:rsidR="00186914" w:rsidRPr="003C70C9" w:rsidRDefault="00562249" w:rsidP="00863DE2">
            <w:pPr>
              <w:numPr>
                <w:ilvl w:val="0"/>
                <w:numId w:val="48"/>
              </w:numPr>
              <w:spacing w:before="240" w:after="120"/>
              <w:ind w:left="357" w:hanging="357"/>
              <w:rPr>
                <w:rFonts w:asciiTheme="minorHAnsi" w:eastAsia="Times New Roman" w:hAnsiTheme="minorHAnsi" w:cs="Arial"/>
                <w:b/>
                <w:color w:val="auto"/>
              </w:rPr>
            </w:pPr>
            <w:r w:rsidRPr="003C70C9">
              <w:rPr>
                <w:rFonts w:asciiTheme="minorHAnsi" w:hAnsiTheme="minorHAnsi" w:cs="Arial"/>
                <w:b/>
                <w:color w:val="auto"/>
              </w:rPr>
              <w:t>Attachments</w:t>
            </w:r>
            <w:r w:rsidR="00863DE2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 w:rsidR="00235825">
              <w:rPr>
                <w:rFonts w:asciiTheme="minorHAnsi" w:hAnsiTheme="minorHAnsi" w:cs="Arial"/>
                <w:sz w:val="21"/>
                <w:szCs w:val="21"/>
              </w:rPr>
              <w:t>–</w:t>
            </w:r>
            <w:r w:rsidR="00863DE2" w:rsidRPr="00055BC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235825">
              <w:rPr>
                <w:rFonts w:asciiTheme="minorHAnsi" w:hAnsiTheme="minorHAnsi" w:cs="Arial"/>
                <w:sz w:val="21"/>
                <w:szCs w:val="21"/>
              </w:rPr>
              <w:t xml:space="preserve">Attach any </w:t>
            </w:r>
            <w:r w:rsidR="00863DE2" w:rsidRPr="00055BC5">
              <w:rPr>
                <w:rFonts w:asciiTheme="minorHAnsi" w:hAnsiTheme="minorHAnsi" w:cs="Arial"/>
                <w:sz w:val="21"/>
                <w:szCs w:val="21"/>
              </w:rPr>
              <w:t>plans, drawings, or reports</w:t>
            </w:r>
            <w:r w:rsidR="0084571E" w:rsidRPr="00055BC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235825">
              <w:rPr>
                <w:rFonts w:asciiTheme="minorHAnsi" w:hAnsiTheme="minorHAnsi" w:cs="Arial"/>
                <w:sz w:val="21"/>
                <w:szCs w:val="21"/>
              </w:rPr>
              <w:t>to support your request for a pre-lodgement meeting. The level of guidance EDQ can provide depends on the level of detail provided.</w:t>
            </w:r>
          </w:p>
        </w:tc>
      </w:tr>
      <w:tr w:rsidR="00EA1E72" w:rsidRPr="003C70C9" w14:paraId="4C220F31" w14:textId="77777777" w:rsidTr="00863DE2">
        <w:trPr>
          <w:gridBefore w:val="2"/>
          <w:wBefore w:w="426" w:type="dxa"/>
          <w:trHeight w:val="284"/>
        </w:trPr>
        <w:tc>
          <w:tcPr>
            <w:tcW w:w="74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9B8DC4" w14:textId="77777777" w:rsidR="00186914" w:rsidRPr="003C70C9" w:rsidRDefault="00186914" w:rsidP="00916978">
            <w:pPr>
              <w:pStyle w:val="NoSpacing"/>
              <w:rPr>
                <w:rFonts w:asciiTheme="minorHAnsi" w:hAnsiTheme="minorHAnsi" w:cs="Arial"/>
                <w:b/>
                <w:lang w:val="en-AU"/>
              </w:rPr>
            </w:pPr>
            <w:r w:rsidRPr="003C70C9">
              <w:rPr>
                <w:rFonts w:asciiTheme="minorHAnsi" w:hAnsiTheme="minorHAnsi" w:cs="Arial"/>
                <w:b/>
                <w:lang w:val="en-AU"/>
              </w:rPr>
              <w:t>Description</w:t>
            </w:r>
          </w:p>
        </w:tc>
        <w:tc>
          <w:tcPr>
            <w:tcW w:w="1827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9A57AB" w14:textId="77777777" w:rsidR="00186914" w:rsidRPr="003C70C9" w:rsidRDefault="00186914" w:rsidP="00916978">
            <w:pPr>
              <w:pStyle w:val="NoSpacing"/>
              <w:rPr>
                <w:rFonts w:asciiTheme="minorHAnsi" w:hAnsiTheme="minorHAnsi" w:cs="Arial"/>
                <w:b/>
                <w:lang w:val="en-AU"/>
              </w:rPr>
            </w:pPr>
            <w:r w:rsidRPr="003C70C9">
              <w:rPr>
                <w:rFonts w:asciiTheme="minorHAnsi" w:hAnsiTheme="minorHAnsi" w:cs="Arial"/>
                <w:b/>
                <w:lang w:val="en-AU"/>
              </w:rPr>
              <w:t>Date</w:t>
            </w:r>
          </w:p>
        </w:tc>
      </w:tr>
      <w:tr w:rsidR="00EA1E72" w:rsidRPr="003C70C9" w14:paraId="4405B4CB" w14:textId="77777777" w:rsidTr="00863DE2">
        <w:trPr>
          <w:gridBefore w:val="2"/>
          <w:wBefore w:w="426" w:type="dxa"/>
          <w:trHeight w:val="284"/>
        </w:trPr>
        <w:tc>
          <w:tcPr>
            <w:tcW w:w="749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D9CFF" w14:textId="77777777" w:rsidR="00186914" w:rsidRPr="003C70C9" w:rsidRDefault="00186914" w:rsidP="00916978">
            <w:pPr>
              <w:pStyle w:val="NoSpacing"/>
              <w:rPr>
                <w:rFonts w:asciiTheme="minorHAnsi" w:hAnsiTheme="minorHAnsi" w:cs="Arial"/>
                <w:lang w:val="en-AU"/>
              </w:rPr>
            </w:pPr>
            <w:r w:rsidRPr="003C70C9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</w:rPr>
            </w:r>
            <w:r w:rsidRPr="003C70C9">
              <w:rPr>
                <w:rFonts w:asciiTheme="minorHAnsi" w:hAnsiTheme="minorHAnsi" w:cs="Arial"/>
              </w:rPr>
              <w:fldChar w:fldCharType="separate"/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t> </w:t>
            </w:r>
            <w:r w:rsidRPr="003C70C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2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6CC672" w14:textId="77777777" w:rsidR="00186914" w:rsidRPr="003C70C9" w:rsidRDefault="00186914" w:rsidP="00916978">
            <w:pPr>
              <w:rPr>
                <w:rFonts w:asciiTheme="minorHAnsi" w:hAnsiTheme="minorHAnsi" w:cs="Arial"/>
                <w:color w:val="auto"/>
              </w:rPr>
            </w:pPr>
            <w:r w:rsidRPr="003C70C9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  <w:color w:val="auto"/>
              </w:rPr>
            </w:r>
            <w:r w:rsidRPr="003C70C9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EA1E72" w:rsidRPr="003C70C9" w14:paraId="32BF2860" w14:textId="77777777" w:rsidTr="00863DE2">
        <w:trPr>
          <w:gridBefore w:val="2"/>
          <w:wBefore w:w="426" w:type="dxa"/>
          <w:trHeight w:val="284"/>
        </w:trPr>
        <w:tc>
          <w:tcPr>
            <w:tcW w:w="749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F59E1F" w14:textId="77777777" w:rsidR="00186914" w:rsidRPr="003C70C9" w:rsidRDefault="00186914" w:rsidP="00916978">
            <w:pPr>
              <w:rPr>
                <w:rFonts w:asciiTheme="minorHAnsi" w:hAnsiTheme="minorHAnsi" w:cs="Arial"/>
                <w:color w:val="auto"/>
              </w:rPr>
            </w:pPr>
            <w:r w:rsidRPr="003C70C9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  <w:color w:val="auto"/>
              </w:rPr>
            </w:r>
            <w:r w:rsidRPr="003C70C9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182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BFE4F3" w14:textId="77777777" w:rsidR="00186914" w:rsidRPr="003C70C9" w:rsidRDefault="00186914" w:rsidP="00916978">
            <w:pPr>
              <w:rPr>
                <w:rFonts w:asciiTheme="minorHAnsi" w:hAnsiTheme="minorHAnsi" w:cs="Arial"/>
                <w:color w:val="auto"/>
              </w:rPr>
            </w:pPr>
            <w:r w:rsidRPr="003C70C9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  <w:color w:val="auto"/>
              </w:rPr>
            </w:r>
            <w:r w:rsidRPr="003C70C9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186914" w:rsidRPr="003C70C9" w14:paraId="332A2030" w14:textId="77777777" w:rsidTr="00863DE2">
        <w:trPr>
          <w:gridBefore w:val="2"/>
          <w:wBefore w:w="426" w:type="dxa"/>
          <w:trHeight w:val="284"/>
        </w:trPr>
        <w:tc>
          <w:tcPr>
            <w:tcW w:w="749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7CCC81" w14:textId="77777777" w:rsidR="00186914" w:rsidRPr="003C70C9" w:rsidRDefault="00186914" w:rsidP="00916978">
            <w:pPr>
              <w:rPr>
                <w:rFonts w:asciiTheme="minorHAnsi" w:hAnsiTheme="minorHAnsi" w:cs="Arial"/>
                <w:color w:val="auto"/>
              </w:rPr>
            </w:pPr>
            <w:r w:rsidRPr="003C70C9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  <w:color w:val="auto"/>
              </w:rPr>
            </w:r>
            <w:r w:rsidRPr="003C70C9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182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BE64B4" w14:textId="77777777" w:rsidR="00186914" w:rsidRPr="003C70C9" w:rsidRDefault="00186914" w:rsidP="00916978">
            <w:pPr>
              <w:rPr>
                <w:rFonts w:asciiTheme="minorHAnsi" w:hAnsiTheme="minorHAnsi" w:cs="Arial"/>
                <w:color w:val="auto"/>
              </w:rPr>
            </w:pPr>
            <w:r w:rsidRPr="003C70C9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70C9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3C70C9">
              <w:rPr>
                <w:rFonts w:asciiTheme="minorHAnsi" w:hAnsiTheme="minorHAnsi" w:cs="Arial"/>
                <w:color w:val="auto"/>
              </w:rPr>
            </w:r>
            <w:r w:rsidRPr="003C70C9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t> </w:t>
            </w:r>
            <w:r w:rsidRPr="003C70C9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186914" w:rsidRPr="003C70C9" w14:paraId="0F0E077B" w14:textId="77777777" w:rsidTr="00863DE2">
        <w:trPr>
          <w:gridAfter w:val="2"/>
          <w:wAfter w:w="113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221A042" w14:textId="77777777" w:rsidR="00186914" w:rsidRPr="003C70C9" w:rsidRDefault="00562249" w:rsidP="00104BD5">
            <w:pPr>
              <w:numPr>
                <w:ilvl w:val="0"/>
                <w:numId w:val="48"/>
              </w:numPr>
              <w:spacing w:before="360" w:after="120"/>
              <w:ind w:left="357" w:hanging="357"/>
              <w:rPr>
                <w:rFonts w:asciiTheme="minorHAnsi" w:eastAsia="Times New Roman" w:hAnsiTheme="minorHAnsi" w:cs="Arial"/>
                <w:b/>
                <w:color w:val="auto"/>
              </w:rPr>
            </w:pPr>
            <w:r w:rsidRPr="003C70C9">
              <w:rPr>
                <w:rFonts w:asciiTheme="minorHAnsi" w:hAnsiTheme="minorHAnsi" w:cs="Arial"/>
                <w:b/>
                <w:color w:val="auto"/>
              </w:rPr>
              <w:t>Privacy statement</w:t>
            </w:r>
          </w:p>
        </w:tc>
      </w:tr>
    </w:tbl>
    <w:p w14:paraId="2841A4C5" w14:textId="77777777" w:rsidR="00186914" w:rsidRPr="008C23C1" w:rsidRDefault="00D74316" w:rsidP="00104BD5">
      <w:pPr>
        <w:ind w:left="426"/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</w:pP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Information collected is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subject to the </w:t>
      </w:r>
      <w:r w:rsidR="00186914" w:rsidRPr="008C23C1">
        <w:rPr>
          <w:rFonts w:asciiTheme="minorHAnsi" w:eastAsia="MS Mincho" w:hAnsiTheme="minorHAnsi" w:cs="Arial"/>
          <w:i/>
          <w:color w:val="auto"/>
          <w:sz w:val="21"/>
          <w:szCs w:val="21"/>
          <w:lang w:eastAsia="ja-JP"/>
        </w:rPr>
        <w:t>Right to Information Act 2009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and the </w:t>
      </w:r>
      <w:r w:rsidR="00186914" w:rsidRPr="008C23C1">
        <w:rPr>
          <w:rFonts w:asciiTheme="minorHAnsi" w:eastAsia="MS Mincho" w:hAnsiTheme="minorHAnsi" w:cs="Arial"/>
          <w:i/>
          <w:color w:val="auto"/>
          <w:sz w:val="21"/>
          <w:szCs w:val="21"/>
          <w:lang w:eastAsia="ja-JP"/>
        </w:rPr>
        <w:t>Information Privacy Act 2009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.</w:t>
      </w:r>
      <w:r w:rsidR="0056224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The information provided may be publicly released and or provided to third parties and other government agencies</w:t>
      </w:r>
      <w:r w:rsidR="0056224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—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but only for the purposes for which the information is being collected.</w:t>
      </w:r>
      <w:r w:rsidR="0056224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</w:t>
      </w:r>
      <w:r w:rsidR="001D756A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P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ersonal information </w:t>
      </w:r>
      <w:r w:rsidR="001D756A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may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be stored on departmental files and may be disclosed for purposes relating to the processing and assessment of the application or as authorised or required by law.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6914" w:rsidRPr="003C70C9" w14:paraId="2E057350" w14:textId="77777777" w:rsidTr="008B33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ADE0C" w14:textId="77777777" w:rsidR="00186914" w:rsidRPr="003C70C9" w:rsidRDefault="00562249" w:rsidP="00E763AC">
            <w:pPr>
              <w:numPr>
                <w:ilvl w:val="0"/>
                <w:numId w:val="48"/>
              </w:numPr>
              <w:spacing w:before="120" w:after="120"/>
              <w:ind w:left="357" w:hanging="357"/>
              <w:rPr>
                <w:rFonts w:asciiTheme="minorHAnsi" w:eastAsia="Times New Roman" w:hAnsiTheme="minorHAnsi" w:cs="Arial"/>
                <w:b/>
                <w:color w:val="auto"/>
              </w:rPr>
            </w:pPr>
            <w:r w:rsidRPr="003C70C9">
              <w:rPr>
                <w:rFonts w:asciiTheme="minorHAnsi" w:hAnsiTheme="minorHAnsi" w:cs="Arial"/>
                <w:b/>
                <w:color w:val="auto"/>
              </w:rPr>
              <w:t>Terms</w:t>
            </w:r>
          </w:p>
        </w:tc>
      </w:tr>
    </w:tbl>
    <w:p w14:paraId="22258EC5" w14:textId="77777777" w:rsidR="00186914" w:rsidRPr="008C23C1" w:rsidRDefault="00186914" w:rsidP="00104BD5">
      <w:pPr>
        <w:spacing w:after="120"/>
        <w:ind w:left="462"/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</w:pP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A pre</w:t>
      </w:r>
      <w:r w:rsidR="0056224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-</w:t>
      </w:r>
      <w:r w:rsidR="001D756A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lodg</w:t>
      </w:r>
      <w:r w:rsidR="004C2ABA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e</w:t>
      </w:r>
      <w:r w:rsidR="001D756A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ment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meeting is a</w:t>
      </w:r>
      <w:r w:rsidR="001D756A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service offered by EDQ where </w:t>
      </w:r>
      <w:r w:rsidR="00C92F76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informal 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discussions take place </w:t>
      </w:r>
      <w:r w:rsidR="0084571E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between the customer and EDQ </w:t>
      </w:r>
      <w:r w:rsidR="00C92F76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about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a proposed development in a </w:t>
      </w:r>
      <w:r w:rsidR="007C1309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PDA</w:t>
      </w:r>
      <w:r w:rsidR="00C92F76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,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based on information provided by the applicant.</w:t>
      </w:r>
    </w:p>
    <w:p w14:paraId="15E2D2B7" w14:textId="77777777" w:rsidR="00186914" w:rsidRPr="008C23C1" w:rsidRDefault="00186914" w:rsidP="00104BD5">
      <w:pPr>
        <w:spacing w:after="120"/>
        <w:ind w:left="462"/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</w:pP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EDQ officers</w:t>
      </w:r>
      <w:r w:rsidR="001D756A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may not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identify all areas of concern</w:t>
      </w:r>
      <w:r w:rsidR="00D74316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or relevance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during a pre</w:t>
      </w:r>
      <w:r w:rsidR="0056224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-</w:t>
      </w:r>
      <w:r w:rsidR="001D756A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lodg</w:t>
      </w:r>
      <w:r w:rsidR="00855946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e</w:t>
      </w:r>
      <w:r w:rsidR="001D756A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ment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meeting</w:t>
      </w:r>
      <w:r w:rsidR="0056224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,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as further issues may arise during formal assessment once the application is made.</w:t>
      </w:r>
    </w:p>
    <w:p w14:paraId="39BA8455" w14:textId="77777777" w:rsidR="00186914" w:rsidRPr="008C23C1" w:rsidRDefault="00186914" w:rsidP="00104BD5">
      <w:pPr>
        <w:spacing w:after="120"/>
        <w:ind w:left="462"/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</w:pP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The level of </w:t>
      </w:r>
      <w:r w:rsidR="007C1309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guidance</w:t>
      </w:r>
      <w:r w:rsidR="007C130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provided by EDQ is dependent upon the level of detail provided</w:t>
      </w:r>
      <w:r w:rsidR="007C1309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by the customer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.  Any changes to </w:t>
      </w:r>
      <w:r w:rsidR="00C92F76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the 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information </w:t>
      </w:r>
      <w:r w:rsidR="00C92F76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included with the </w:t>
      </w:r>
      <w:r w:rsidR="0084571E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original </w:t>
      </w:r>
      <w:r w:rsidR="00C92F76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request 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must be </w:t>
      </w:r>
      <w:r w:rsidR="00C92F76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provided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to EDQ no later than 72 hours prior to the pre</w:t>
      </w:r>
      <w:r w:rsidR="0056224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-</w:t>
      </w:r>
      <w:r w:rsidR="00C92F76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lodgement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meeting to allow</w:t>
      </w:r>
      <w:r w:rsidR="007C1309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for</w:t>
      </w: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due consideration.</w:t>
      </w:r>
    </w:p>
    <w:p w14:paraId="43738027" w14:textId="77777777" w:rsidR="00186914" w:rsidRPr="008C23C1" w:rsidRDefault="00D74316" w:rsidP="00104BD5">
      <w:pPr>
        <w:spacing w:after="120"/>
        <w:ind w:left="462"/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</w:pPr>
      <w:r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Notes of the p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re</w:t>
      </w:r>
      <w:r w:rsidR="0056224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-</w:t>
      </w:r>
      <w:r w:rsidR="000F0A74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lodgement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meeting </w:t>
      </w:r>
      <w:r w:rsidR="000F05A0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can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be provided </w:t>
      </w:r>
      <w:r w:rsidR="0084571E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to the customer 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at the </w:t>
      </w:r>
      <w:r w:rsidR="0084571E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completion </w:t>
      </w:r>
      <w:r w:rsidR="0084571E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of the </w:t>
      </w:r>
      <w:r w:rsidR="00186914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>meeting or</w:t>
      </w:r>
      <w:r w:rsidR="00562249" w:rsidRPr="008C23C1">
        <w:rPr>
          <w:rFonts w:asciiTheme="minorHAnsi" w:eastAsia="MS Mincho" w:hAnsiTheme="minorHAnsi" w:cs="Arial"/>
          <w:color w:val="auto"/>
          <w:sz w:val="21"/>
          <w:szCs w:val="21"/>
          <w:lang w:eastAsia="ja-JP"/>
        </w:rPr>
        <w:t xml:space="preserve"> as agreed between the parties.</w:t>
      </w:r>
    </w:p>
    <w:p w14:paraId="410838C0" w14:textId="77777777" w:rsidR="008B3356" w:rsidRPr="008C23C1" w:rsidRDefault="008B3356" w:rsidP="00104BD5">
      <w:pPr>
        <w:spacing w:after="120"/>
        <w:ind w:left="462"/>
        <w:rPr>
          <w:rFonts w:asciiTheme="minorHAnsi" w:hAnsiTheme="minorHAnsi" w:cs="Arial"/>
          <w:color w:val="auto"/>
          <w:sz w:val="21"/>
          <w:szCs w:val="21"/>
        </w:rPr>
      </w:pPr>
      <w:r w:rsidRPr="008C23C1">
        <w:rPr>
          <w:rFonts w:asciiTheme="minorHAnsi" w:hAnsiTheme="minorHAnsi" w:cs="Arial"/>
          <w:color w:val="auto"/>
          <w:sz w:val="21"/>
          <w:szCs w:val="21"/>
        </w:rPr>
        <w:t xml:space="preserve">The advice provided in a pre-lodgement meeting is based on a preliminary </w:t>
      </w:r>
      <w:r w:rsidR="00C92F76">
        <w:rPr>
          <w:rFonts w:asciiTheme="minorHAnsi" w:hAnsiTheme="minorHAnsi" w:cs="Arial"/>
          <w:color w:val="auto"/>
          <w:sz w:val="21"/>
          <w:szCs w:val="21"/>
        </w:rPr>
        <w:t>review</w:t>
      </w:r>
      <w:r w:rsidRPr="008C23C1">
        <w:rPr>
          <w:rFonts w:asciiTheme="minorHAnsi" w:hAnsiTheme="minorHAnsi" w:cs="Arial"/>
          <w:color w:val="auto"/>
          <w:sz w:val="21"/>
          <w:szCs w:val="21"/>
        </w:rPr>
        <w:t xml:space="preserve"> of the documentation provided. It does not involve a full assessment of the proposal against the applicable development </w:t>
      </w:r>
      <w:r w:rsidR="007C1309">
        <w:rPr>
          <w:rFonts w:asciiTheme="minorHAnsi" w:hAnsiTheme="minorHAnsi" w:cs="Arial"/>
          <w:color w:val="auto"/>
          <w:sz w:val="21"/>
          <w:szCs w:val="21"/>
        </w:rPr>
        <w:t>instruments</w:t>
      </w:r>
      <w:r w:rsidR="007C1309" w:rsidRPr="008C23C1">
        <w:rPr>
          <w:rFonts w:asciiTheme="minorHAnsi" w:hAnsiTheme="minorHAnsi" w:cs="Arial"/>
          <w:color w:val="auto"/>
          <w:sz w:val="21"/>
          <w:szCs w:val="21"/>
        </w:rPr>
        <w:t xml:space="preserve"> </w:t>
      </w:r>
      <w:r w:rsidRPr="008C23C1">
        <w:rPr>
          <w:rFonts w:asciiTheme="minorHAnsi" w:hAnsiTheme="minorHAnsi" w:cs="Arial"/>
          <w:color w:val="auto"/>
          <w:sz w:val="21"/>
          <w:szCs w:val="21"/>
        </w:rPr>
        <w:t xml:space="preserve">or </w:t>
      </w:r>
      <w:r w:rsidR="007C1309">
        <w:rPr>
          <w:rFonts w:asciiTheme="minorHAnsi" w:hAnsiTheme="minorHAnsi" w:cs="Arial"/>
          <w:color w:val="auto"/>
          <w:sz w:val="21"/>
          <w:szCs w:val="21"/>
        </w:rPr>
        <w:t>guidelines</w:t>
      </w:r>
      <w:r w:rsidRPr="008C23C1">
        <w:rPr>
          <w:rFonts w:asciiTheme="minorHAnsi" w:hAnsiTheme="minorHAnsi" w:cs="Arial"/>
          <w:color w:val="auto"/>
          <w:sz w:val="21"/>
          <w:szCs w:val="21"/>
        </w:rPr>
        <w:t>.  No</w:t>
      </w:r>
      <w:r w:rsidR="007C1309">
        <w:rPr>
          <w:rFonts w:asciiTheme="minorHAnsi" w:hAnsiTheme="minorHAnsi" w:cs="Arial"/>
          <w:color w:val="auto"/>
          <w:sz w:val="21"/>
          <w:szCs w:val="21"/>
        </w:rPr>
        <w:t>r</w:t>
      </w:r>
      <w:r w:rsidRPr="008C23C1">
        <w:rPr>
          <w:rFonts w:asciiTheme="minorHAnsi" w:hAnsiTheme="minorHAnsi" w:cs="Arial"/>
          <w:color w:val="auto"/>
          <w:sz w:val="21"/>
          <w:szCs w:val="21"/>
        </w:rPr>
        <w:t xml:space="preserve"> does it consider public submissions or third-party technical advice, including from other government agencies.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6914" w:rsidRPr="004C2ABA" w14:paraId="106E849B" w14:textId="77777777" w:rsidTr="00104BD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5FCC2" w14:textId="77777777" w:rsidR="00186914" w:rsidRPr="004C2ABA" w:rsidRDefault="007C1309" w:rsidP="00E763AC">
            <w:pPr>
              <w:numPr>
                <w:ilvl w:val="0"/>
                <w:numId w:val="48"/>
              </w:numPr>
              <w:spacing w:before="120" w:after="120"/>
              <w:ind w:left="357" w:hanging="357"/>
              <w:rPr>
                <w:rFonts w:asciiTheme="minorHAnsi" w:eastAsia="Times New Roman" w:hAnsiTheme="minorHAnsi" w:cs="Arial"/>
                <w:b/>
                <w:color w:val="auto"/>
              </w:rPr>
            </w:pPr>
            <w:r>
              <w:rPr>
                <w:rFonts w:asciiTheme="minorHAnsi" w:hAnsiTheme="minorHAnsi" w:cs="Arial"/>
                <w:b/>
                <w:color w:val="auto"/>
              </w:rPr>
              <w:t>Customer</w:t>
            </w:r>
            <w:r w:rsidRPr="004C2ABA">
              <w:rPr>
                <w:rFonts w:asciiTheme="minorHAnsi" w:hAnsiTheme="minorHAnsi" w:cs="Arial"/>
                <w:b/>
                <w:color w:val="auto"/>
              </w:rPr>
              <w:t xml:space="preserve">’s </w:t>
            </w:r>
            <w:r w:rsidR="00562249" w:rsidRPr="004C2ABA">
              <w:rPr>
                <w:rFonts w:asciiTheme="minorHAnsi" w:hAnsiTheme="minorHAnsi" w:cs="Arial"/>
                <w:b/>
                <w:color w:val="auto"/>
              </w:rPr>
              <w:t>declaration and acknowledgement</w:t>
            </w:r>
          </w:p>
        </w:tc>
      </w:tr>
    </w:tbl>
    <w:p w14:paraId="7AE1F7F6" w14:textId="77777777" w:rsidR="001D756A" w:rsidRPr="004C2ABA" w:rsidRDefault="004D31BC" w:rsidP="004D31BC">
      <w:pPr>
        <w:pStyle w:val="NoSpacing"/>
        <w:spacing w:after="120"/>
        <w:ind w:left="462"/>
        <w:rPr>
          <w:rFonts w:asciiTheme="minorHAnsi" w:hAnsiTheme="minorHAnsi" w:cs="Arial"/>
          <w:sz w:val="21"/>
          <w:szCs w:val="21"/>
          <w:lang w:val="en-AU"/>
        </w:rPr>
      </w:pPr>
      <w:r w:rsidRPr="004C2ABA">
        <w:rPr>
          <w:rFonts w:asciiTheme="minorHAnsi" w:hAnsiTheme="minorHAnsi" w:cs="Arial"/>
          <w:sz w:val="21"/>
          <w:szCs w:val="21"/>
          <w:lang w:val="en-AU"/>
        </w:rPr>
        <w:t xml:space="preserve">By signing below, the </w:t>
      </w:r>
      <w:r w:rsidR="00927C4D" w:rsidRPr="004C2ABA">
        <w:rPr>
          <w:rFonts w:asciiTheme="minorHAnsi" w:hAnsiTheme="minorHAnsi" w:cs="Arial"/>
          <w:sz w:val="21"/>
          <w:szCs w:val="21"/>
          <w:lang w:val="en-AU"/>
        </w:rPr>
        <w:t>customer</w:t>
      </w:r>
      <w:r w:rsidRPr="004C2ABA">
        <w:rPr>
          <w:rFonts w:asciiTheme="minorHAnsi" w:hAnsiTheme="minorHAnsi" w:cs="Arial"/>
          <w:sz w:val="21"/>
          <w:szCs w:val="21"/>
          <w:lang w:val="en-AU"/>
        </w:rPr>
        <w:t xml:space="preserve"> requesting the pre</w:t>
      </w:r>
      <w:r w:rsidR="00855946">
        <w:rPr>
          <w:rFonts w:asciiTheme="minorHAnsi" w:hAnsiTheme="minorHAnsi" w:cs="Arial"/>
          <w:sz w:val="21"/>
          <w:szCs w:val="21"/>
          <w:lang w:val="en-AU"/>
        </w:rPr>
        <w:t>-</w:t>
      </w:r>
      <w:r w:rsidRPr="004C2ABA">
        <w:rPr>
          <w:rFonts w:asciiTheme="minorHAnsi" w:hAnsiTheme="minorHAnsi" w:cs="Arial"/>
          <w:sz w:val="21"/>
          <w:szCs w:val="21"/>
          <w:lang w:val="en-AU"/>
        </w:rPr>
        <w:t xml:space="preserve">lodgement meeting is </w:t>
      </w:r>
      <w:r w:rsidR="00927C4D" w:rsidRPr="004C2ABA">
        <w:rPr>
          <w:rFonts w:asciiTheme="minorHAnsi" w:hAnsiTheme="minorHAnsi" w:cs="Arial"/>
          <w:sz w:val="21"/>
          <w:szCs w:val="21"/>
          <w:lang w:val="en-AU"/>
        </w:rPr>
        <w:t>-</w:t>
      </w:r>
    </w:p>
    <w:p w14:paraId="49F28769" w14:textId="77777777" w:rsidR="00186914" w:rsidRPr="004C2ABA" w:rsidRDefault="004D31BC" w:rsidP="001D756A">
      <w:pPr>
        <w:pStyle w:val="NoSpacing"/>
        <w:numPr>
          <w:ilvl w:val="1"/>
          <w:numId w:val="48"/>
        </w:numPr>
        <w:spacing w:after="120"/>
        <w:rPr>
          <w:rFonts w:asciiTheme="minorHAnsi" w:hAnsiTheme="minorHAnsi" w:cs="Arial"/>
          <w:sz w:val="21"/>
          <w:szCs w:val="21"/>
          <w:lang w:val="en-AU"/>
        </w:rPr>
      </w:pPr>
      <w:r w:rsidRPr="004C2ABA">
        <w:rPr>
          <w:rFonts w:asciiTheme="minorHAnsi" w:hAnsiTheme="minorHAnsi" w:cs="Arial"/>
          <w:sz w:val="21"/>
          <w:szCs w:val="21"/>
        </w:rPr>
        <w:t>declaring</w:t>
      </w:r>
      <w:r w:rsidR="00186914" w:rsidRPr="004C2ABA">
        <w:rPr>
          <w:rFonts w:asciiTheme="minorHAnsi" w:hAnsiTheme="minorHAnsi" w:cs="Arial"/>
          <w:sz w:val="21"/>
          <w:szCs w:val="21"/>
        </w:rPr>
        <w:t xml:space="preserve"> that</w:t>
      </w:r>
      <w:r w:rsidR="00D74316" w:rsidRPr="004C2ABA">
        <w:rPr>
          <w:rFonts w:asciiTheme="minorHAnsi" w:hAnsiTheme="minorHAnsi" w:cs="Arial"/>
          <w:sz w:val="21"/>
          <w:szCs w:val="21"/>
        </w:rPr>
        <w:t xml:space="preserve"> the information provided to</w:t>
      </w:r>
      <w:r w:rsidR="00186914" w:rsidRPr="004C2ABA">
        <w:rPr>
          <w:rFonts w:asciiTheme="minorHAnsi" w:hAnsiTheme="minorHAnsi" w:cs="Arial"/>
          <w:sz w:val="21"/>
          <w:szCs w:val="21"/>
        </w:rPr>
        <w:t xml:space="preserve"> EDQ in relation to this pre</w:t>
      </w:r>
      <w:r w:rsidR="00562249" w:rsidRPr="004C2ABA">
        <w:rPr>
          <w:rFonts w:asciiTheme="minorHAnsi" w:hAnsiTheme="minorHAnsi" w:cs="Arial"/>
          <w:sz w:val="21"/>
          <w:szCs w:val="21"/>
        </w:rPr>
        <w:t>-</w:t>
      </w:r>
      <w:proofErr w:type="spellStart"/>
      <w:r w:rsidRPr="004C2ABA">
        <w:rPr>
          <w:rFonts w:asciiTheme="minorHAnsi" w:hAnsiTheme="minorHAnsi" w:cs="Arial"/>
          <w:sz w:val="21"/>
          <w:szCs w:val="21"/>
        </w:rPr>
        <w:t>lodg</w:t>
      </w:r>
      <w:r w:rsidR="00855946">
        <w:rPr>
          <w:rFonts w:asciiTheme="minorHAnsi" w:hAnsiTheme="minorHAnsi" w:cs="Arial"/>
          <w:sz w:val="21"/>
          <w:szCs w:val="21"/>
        </w:rPr>
        <w:t>e</w:t>
      </w:r>
      <w:r w:rsidRPr="004C2ABA">
        <w:rPr>
          <w:rFonts w:asciiTheme="minorHAnsi" w:hAnsiTheme="minorHAnsi" w:cs="Arial"/>
          <w:sz w:val="21"/>
          <w:szCs w:val="21"/>
        </w:rPr>
        <w:t>ment</w:t>
      </w:r>
      <w:proofErr w:type="spellEnd"/>
      <w:r w:rsidRPr="004C2ABA">
        <w:rPr>
          <w:rFonts w:asciiTheme="minorHAnsi" w:hAnsiTheme="minorHAnsi" w:cs="Arial"/>
          <w:sz w:val="21"/>
          <w:szCs w:val="21"/>
        </w:rPr>
        <w:t xml:space="preserve"> request</w:t>
      </w:r>
      <w:r w:rsidR="00186914" w:rsidRPr="004C2ABA">
        <w:rPr>
          <w:rFonts w:asciiTheme="minorHAnsi" w:hAnsiTheme="minorHAnsi" w:cs="Arial"/>
          <w:sz w:val="21"/>
          <w:szCs w:val="21"/>
        </w:rPr>
        <w:t xml:space="preserve"> is true and correct</w:t>
      </w:r>
      <w:r w:rsidRPr="004C2ABA">
        <w:rPr>
          <w:rFonts w:asciiTheme="minorHAnsi" w:hAnsiTheme="minorHAnsi" w:cs="Arial"/>
          <w:sz w:val="21"/>
          <w:szCs w:val="21"/>
        </w:rPr>
        <w:t xml:space="preserve"> </w:t>
      </w:r>
      <w:r w:rsidR="00186914" w:rsidRPr="004C2ABA">
        <w:rPr>
          <w:rFonts w:asciiTheme="minorHAnsi" w:hAnsiTheme="minorHAnsi" w:cs="Arial"/>
          <w:sz w:val="21"/>
          <w:szCs w:val="21"/>
        </w:rPr>
        <w:t xml:space="preserve">to the best of </w:t>
      </w:r>
      <w:r w:rsidRPr="004C2ABA">
        <w:rPr>
          <w:rFonts w:asciiTheme="minorHAnsi" w:hAnsiTheme="minorHAnsi" w:cs="Arial"/>
          <w:sz w:val="21"/>
          <w:szCs w:val="21"/>
        </w:rPr>
        <w:t>their</w:t>
      </w:r>
      <w:r w:rsidR="00186914" w:rsidRPr="004C2ABA">
        <w:rPr>
          <w:rFonts w:asciiTheme="minorHAnsi" w:hAnsiTheme="minorHAnsi" w:cs="Arial"/>
          <w:sz w:val="21"/>
          <w:szCs w:val="21"/>
        </w:rPr>
        <w:t xml:space="preserve"> knowledge</w:t>
      </w:r>
    </w:p>
    <w:p w14:paraId="7841A879" w14:textId="77777777" w:rsidR="001D756A" w:rsidRPr="004C2ABA" w:rsidRDefault="001D756A" w:rsidP="001D756A">
      <w:pPr>
        <w:pStyle w:val="NoSpacing"/>
        <w:numPr>
          <w:ilvl w:val="1"/>
          <w:numId w:val="48"/>
        </w:numPr>
        <w:spacing w:after="120"/>
        <w:rPr>
          <w:rFonts w:asciiTheme="minorHAnsi" w:hAnsiTheme="minorHAnsi" w:cs="Arial"/>
          <w:sz w:val="21"/>
          <w:szCs w:val="21"/>
          <w:lang w:val="en-AU"/>
        </w:rPr>
      </w:pPr>
      <w:r w:rsidRPr="004C2ABA">
        <w:rPr>
          <w:rFonts w:asciiTheme="minorHAnsi" w:hAnsiTheme="minorHAnsi" w:cs="Arial"/>
          <w:sz w:val="21"/>
          <w:szCs w:val="21"/>
          <w:lang w:val="en-AU"/>
        </w:rPr>
        <w:t>acknowledging the terms of</w:t>
      </w:r>
      <w:r w:rsidR="00592846">
        <w:rPr>
          <w:rFonts w:asciiTheme="minorHAnsi" w:hAnsiTheme="minorHAnsi" w:cs="Arial"/>
          <w:sz w:val="21"/>
          <w:szCs w:val="21"/>
          <w:lang w:val="en-AU"/>
        </w:rPr>
        <w:t xml:space="preserve"> EDQ’s</w:t>
      </w:r>
      <w:r w:rsidRPr="004C2ABA">
        <w:rPr>
          <w:rFonts w:asciiTheme="minorHAnsi" w:hAnsiTheme="minorHAnsi" w:cs="Arial"/>
          <w:sz w:val="21"/>
          <w:szCs w:val="21"/>
          <w:lang w:val="en-AU"/>
        </w:rPr>
        <w:t xml:space="preserve"> pre</w:t>
      </w:r>
      <w:r w:rsidR="00855946">
        <w:rPr>
          <w:rFonts w:asciiTheme="minorHAnsi" w:hAnsiTheme="minorHAnsi" w:cs="Arial"/>
          <w:sz w:val="21"/>
          <w:szCs w:val="21"/>
          <w:lang w:val="en-AU"/>
        </w:rPr>
        <w:t>-</w:t>
      </w:r>
      <w:r w:rsidRPr="004C2ABA">
        <w:rPr>
          <w:rFonts w:asciiTheme="minorHAnsi" w:hAnsiTheme="minorHAnsi" w:cs="Arial"/>
          <w:sz w:val="21"/>
          <w:szCs w:val="21"/>
          <w:lang w:val="en-AU"/>
        </w:rPr>
        <w:t xml:space="preserve">lodgement </w:t>
      </w:r>
      <w:r w:rsidR="00592846">
        <w:rPr>
          <w:rFonts w:asciiTheme="minorHAnsi" w:hAnsiTheme="minorHAnsi" w:cs="Arial"/>
          <w:sz w:val="21"/>
          <w:szCs w:val="21"/>
          <w:lang w:val="en-AU"/>
        </w:rPr>
        <w:t>meetings</w:t>
      </w:r>
      <w:r w:rsidR="00855946">
        <w:rPr>
          <w:rFonts w:asciiTheme="minorHAnsi" w:hAnsiTheme="minorHAnsi" w:cs="Arial"/>
          <w:sz w:val="21"/>
          <w:szCs w:val="21"/>
          <w:lang w:val="en-AU"/>
        </w:rPr>
        <w:t>.</w:t>
      </w:r>
    </w:p>
    <w:p w14:paraId="09E9284A" w14:textId="77777777" w:rsidR="00186914" w:rsidRPr="003C70C9" w:rsidRDefault="00186914" w:rsidP="00562249">
      <w:pPr>
        <w:pStyle w:val="NoSpacing"/>
        <w:rPr>
          <w:rFonts w:asciiTheme="minorHAnsi" w:hAnsiTheme="minorHAnsi" w:cs="Arial"/>
          <w:lang w:val="en-AU"/>
        </w:rPr>
      </w:pP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4656"/>
        <w:gridCol w:w="555"/>
        <w:gridCol w:w="4656"/>
      </w:tblGrid>
      <w:tr w:rsidR="00EA1E72" w:rsidRPr="003C70C9" w14:paraId="34EC3834" w14:textId="77777777" w:rsidTr="00916978"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B5BF3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  <w:p w14:paraId="3EC3548A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</w:tc>
        <w:tc>
          <w:tcPr>
            <w:tcW w:w="555" w:type="dxa"/>
          </w:tcPr>
          <w:p w14:paraId="668F151C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9D15B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  <w:p w14:paraId="51513F0A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</w:tc>
      </w:tr>
      <w:tr w:rsidR="00EA1E72" w:rsidRPr="003C70C9" w14:paraId="0B566874" w14:textId="77777777" w:rsidTr="00916978"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34E700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  <w:r w:rsidRPr="003C70C9">
              <w:rPr>
                <w:rFonts w:asciiTheme="minorHAnsi" w:hAnsiTheme="minorHAnsi" w:cs="Arial"/>
                <w:lang w:val="en-AU"/>
              </w:rPr>
              <w:t xml:space="preserve">Signature of </w:t>
            </w:r>
            <w:r w:rsidR="00562249" w:rsidRPr="003C70C9">
              <w:rPr>
                <w:rFonts w:asciiTheme="minorHAnsi" w:hAnsiTheme="minorHAnsi" w:cs="Arial"/>
                <w:lang w:val="en-AU"/>
              </w:rPr>
              <w:t>p</w:t>
            </w:r>
            <w:r w:rsidRPr="003C70C9">
              <w:rPr>
                <w:rFonts w:asciiTheme="minorHAnsi" w:hAnsiTheme="minorHAnsi" w:cs="Arial"/>
                <w:lang w:val="en-AU"/>
              </w:rPr>
              <w:t>erson</w:t>
            </w:r>
            <w:r w:rsidR="001D756A">
              <w:rPr>
                <w:rFonts w:asciiTheme="minorHAnsi" w:hAnsiTheme="minorHAnsi" w:cs="Arial"/>
                <w:lang w:val="en-AU"/>
              </w:rPr>
              <w:t xml:space="preserve"> requesting the meeting</w:t>
            </w:r>
          </w:p>
        </w:tc>
        <w:tc>
          <w:tcPr>
            <w:tcW w:w="555" w:type="dxa"/>
          </w:tcPr>
          <w:p w14:paraId="398EC91C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C61668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  <w:r w:rsidRPr="003C70C9">
              <w:rPr>
                <w:rFonts w:asciiTheme="minorHAnsi" w:hAnsiTheme="minorHAnsi" w:cs="Arial"/>
                <w:lang w:val="en-AU"/>
              </w:rPr>
              <w:t xml:space="preserve">Print </w:t>
            </w:r>
            <w:r w:rsidR="00562249" w:rsidRPr="003C70C9">
              <w:rPr>
                <w:rFonts w:asciiTheme="minorHAnsi" w:hAnsiTheme="minorHAnsi" w:cs="Arial"/>
                <w:lang w:val="en-AU"/>
              </w:rPr>
              <w:t>n</w:t>
            </w:r>
            <w:r w:rsidRPr="003C70C9">
              <w:rPr>
                <w:rFonts w:asciiTheme="minorHAnsi" w:hAnsiTheme="minorHAnsi" w:cs="Arial"/>
                <w:lang w:val="en-AU"/>
              </w:rPr>
              <w:t xml:space="preserve">ame and </w:t>
            </w:r>
            <w:r w:rsidR="00562249" w:rsidRPr="003C70C9">
              <w:rPr>
                <w:rFonts w:asciiTheme="minorHAnsi" w:hAnsiTheme="minorHAnsi" w:cs="Arial"/>
                <w:lang w:val="en-AU"/>
              </w:rPr>
              <w:t>p</w:t>
            </w:r>
            <w:r w:rsidRPr="003C70C9">
              <w:rPr>
                <w:rFonts w:asciiTheme="minorHAnsi" w:hAnsiTheme="minorHAnsi" w:cs="Arial"/>
                <w:lang w:val="en-AU"/>
              </w:rPr>
              <w:t>osition</w:t>
            </w:r>
          </w:p>
        </w:tc>
      </w:tr>
      <w:tr w:rsidR="00EA1E72" w:rsidRPr="003C70C9" w14:paraId="32622CCF" w14:textId="77777777" w:rsidTr="00916978"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1E75C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  <w:p w14:paraId="37457742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</w:tc>
        <w:tc>
          <w:tcPr>
            <w:tcW w:w="555" w:type="dxa"/>
          </w:tcPr>
          <w:p w14:paraId="7EFCF9B6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</w:tc>
        <w:tc>
          <w:tcPr>
            <w:tcW w:w="4656" w:type="dxa"/>
          </w:tcPr>
          <w:p w14:paraId="4A04BA0C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</w:tc>
      </w:tr>
      <w:tr w:rsidR="001B241E" w:rsidRPr="003C70C9" w14:paraId="3F83B51E" w14:textId="77777777" w:rsidTr="00916978"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5DE1DA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  <w:r w:rsidRPr="003C70C9">
              <w:rPr>
                <w:rFonts w:asciiTheme="minorHAnsi" w:hAnsiTheme="minorHAnsi" w:cs="Arial"/>
                <w:lang w:val="en-AU"/>
              </w:rPr>
              <w:t>Date</w:t>
            </w:r>
          </w:p>
        </w:tc>
        <w:tc>
          <w:tcPr>
            <w:tcW w:w="555" w:type="dxa"/>
          </w:tcPr>
          <w:p w14:paraId="5BAE7489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</w:tc>
        <w:tc>
          <w:tcPr>
            <w:tcW w:w="4656" w:type="dxa"/>
          </w:tcPr>
          <w:p w14:paraId="4EB98DDA" w14:textId="77777777" w:rsidR="001B241E" w:rsidRPr="003C70C9" w:rsidRDefault="001B241E" w:rsidP="001943B1">
            <w:pPr>
              <w:pStyle w:val="NoSpacing"/>
              <w:keepNext/>
              <w:rPr>
                <w:rFonts w:asciiTheme="minorHAnsi" w:hAnsiTheme="minorHAnsi" w:cs="Arial"/>
                <w:lang w:val="en-AU"/>
              </w:rPr>
            </w:pPr>
          </w:p>
        </w:tc>
      </w:tr>
    </w:tbl>
    <w:p w14:paraId="3AC82055" w14:textId="77777777" w:rsidR="00EE1E39" w:rsidRPr="003C70C9" w:rsidRDefault="00EE1E39" w:rsidP="0029189D">
      <w:pPr>
        <w:pStyle w:val="Body"/>
        <w:rPr>
          <w:rFonts w:asciiTheme="minorHAnsi" w:hAnsiTheme="minorHAnsi"/>
          <w:sz w:val="2"/>
          <w:szCs w:val="2"/>
        </w:rPr>
      </w:pPr>
    </w:p>
    <w:sectPr w:rsidR="00EE1E39" w:rsidRPr="003C70C9" w:rsidSect="005C394F">
      <w:footerReference w:type="default" r:id="rId10"/>
      <w:headerReference w:type="first" r:id="rId11"/>
      <w:footerReference w:type="first" r:id="rId12"/>
      <w:pgSz w:w="11900" w:h="16840"/>
      <w:pgMar w:top="993" w:right="985" w:bottom="851" w:left="1134" w:header="284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A294B" w14:textId="77777777" w:rsidR="000D173F" w:rsidRDefault="000D173F" w:rsidP="00BE17A9">
      <w:r>
        <w:separator/>
      </w:r>
    </w:p>
  </w:endnote>
  <w:endnote w:type="continuationSeparator" w:id="0">
    <w:p w14:paraId="713E6A7E" w14:textId="77777777" w:rsidR="000D173F" w:rsidRDefault="000D173F" w:rsidP="00B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-6236923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818579003"/>
          <w:docPartObj>
            <w:docPartGallery w:val="Page Numbers (Top of Page)"/>
            <w:docPartUnique/>
          </w:docPartObj>
        </w:sdtPr>
        <w:sdtEndPr/>
        <w:sdtContent>
          <w:p w14:paraId="4602D90C" w14:textId="77777777" w:rsidR="007B5184" w:rsidRPr="007B5184" w:rsidRDefault="007B5184">
            <w:pPr>
              <w:pStyle w:val="Foot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B5184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7B51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7B5184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7B51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Pr="007B5184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7B51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7B5184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7B51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7B5184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7B51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Pr="007B5184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7B51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4D7654" w14:textId="77777777" w:rsidR="00904DA3" w:rsidRPr="006B1C82" w:rsidRDefault="00904DA3" w:rsidP="00EC3BE1">
    <w:pPr>
      <w:widowControl w:val="0"/>
      <w:tabs>
        <w:tab w:val="right" w:pos="9498"/>
        <w:tab w:val="right" w:pos="13892"/>
      </w:tabs>
      <w:jc w:val="right"/>
      <w:rPr>
        <w:color w:val="222222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4E799" w14:textId="77777777" w:rsidR="00904DA3" w:rsidRPr="00053F30" w:rsidRDefault="00956253" w:rsidP="0088510E">
    <w:pPr>
      <w:widowControl w:val="0"/>
      <w:tabs>
        <w:tab w:val="right" w:pos="9498"/>
        <w:tab w:val="right" w:pos="13892"/>
      </w:tabs>
      <w:rPr>
        <w:color w:val="222222"/>
        <w:sz w:val="19"/>
        <w:szCs w:val="19"/>
      </w:rPr>
    </w:pPr>
    <w:r>
      <w:rPr>
        <w:noProof/>
        <w:color w:val="222222"/>
        <w:sz w:val="19"/>
        <w:szCs w:val="19"/>
        <w:lang w:eastAsia="en-AU"/>
      </w:rPr>
      <w:drawing>
        <wp:anchor distT="0" distB="0" distL="114300" distR="114300" simplePos="0" relativeHeight="251652608" behindDoc="1" locked="0" layoutInCell="1" allowOverlap="1" wp14:anchorId="6AE711FC" wp14:editId="3DA9CEBB">
          <wp:simplePos x="0" y="0"/>
          <wp:positionH relativeFrom="page">
            <wp:posOffset>-13335</wp:posOffset>
          </wp:positionH>
          <wp:positionV relativeFrom="page">
            <wp:posOffset>9621520</wp:posOffset>
          </wp:positionV>
          <wp:extent cx="7560310" cy="10547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8B1A7" w14:textId="77777777" w:rsidR="000D173F" w:rsidRDefault="000D173F" w:rsidP="00BE17A9">
      <w:r>
        <w:separator/>
      </w:r>
    </w:p>
  </w:footnote>
  <w:footnote w:type="continuationSeparator" w:id="0">
    <w:p w14:paraId="35766579" w14:textId="77777777" w:rsidR="000D173F" w:rsidRDefault="000D173F" w:rsidP="00BE17A9">
      <w:r>
        <w:continuationSeparator/>
      </w:r>
    </w:p>
  </w:footnote>
  <w:footnote w:id="1">
    <w:p w14:paraId="366CC236" w14:textId="30353F42" w:rsidR="00ED1122" w:rsidRDefault="00ED11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C72903">
          <w:rPr>
            <w:rStyle w:val="Hyperlink"/>
          </w:rPr>
          <w:t>Development applications and assessment | Economic Development Queensland (edq.qld.gov.au)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8452" w14:textId="77777777" w:rsidR="00904DA3" w:rsidRDefault="00695B53">
    <w:pPr>
      <w:pStyle w:val="Header"/>
    </w:pPr>
    <w:r>
      <w:rPr>
        <w:noProof/>
      </w:rPr>
      <w:drawing>
        <wp:anchor distT="0" distB="0" distL="114300" distR="114300" simplePos="0" relativeHeight="251681792" behindDoc="1" locked="0" layoutInCell="1" allowOverlap="1" wp14:anchorId="46B78D02" wp14:editId="0AA94E09">
          <wp:simplePos x="0" y="0"/>
          <wp:positionH relativeFrom="page">
            <wp:posOffset>0</wp:posOffset>
          </wp:positionH>
          <wp:positionV relativeFrom="page">
            <wp:posOffset>274955</wp:posOffset>
          </wp:positionV>
          <wp:extent cx="7560310" cy="61912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DA3"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1C236D9D" wp14:editId="1630D84F">
          <wp:simplePos x="0" y="0"/>
          <wp:positionH relativeFrom="column">
            <wp:posOffset>6923405</wp:posOffset>
          </wp:positionH>
          <wp:positionV relativeFrom="paragraph">
            <wp:posOffset>-238760</wp:posOffset>
          </wp:positionV>
          <wp:extent cx="7658100" cy="10832465"/>
          <wp:effectExtent l="0" t="0" r="127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5577 Corporate Templates P2 Header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83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04455"/>
    <w:multiLevelType w:val="multilevel"/>
    <w:tmpl w:val="E9365DFA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5" w:hanging="1440"/>
      </w:pPr>
      <w:rPr>
        <w:rFonts w:hint="default"/>
      </w:rPr>
    </w:lvl>
  </w:abstractNum>
  <w:abstractNum w:abstractNumId="2" w15:restartNumberingAfterBreak="0">
    <w:nsid w:val="05C33911"/>
    <w:multiLevelType w:val="hybridMultilevel"/>
    <w:tmpl w:val="100036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D7605"/>
    <w:multiLevelType w:val="multilevel"/>
    <w:tmpl w:val="4FE463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7605D4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C3E07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3241C8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ED2F01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6D0866"/>
    <w:multiLevelType w:val="multilevel"/>
    <w:tmpl w:val="E266F9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7D66EF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A2555B"/>
    <w:multiLevelType w:val="multilevel"/>
    <w:tmpl w:val="7C148506"/>
    <w:lvl w:ilvl="0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511740"/>
    <w:multiLevelType w:val="multilevel"/>
    <w:tmpl w:val="64C408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F9B3D48"/>
    <w:multiLevelType w:val="multilevel"/>
    <w:tmpl w:val="4748E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C14740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8E6C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163E75"/>
    <w:multiLevelType w:val="multilevel"/>
    <w:tmpl w:val="4F3C1B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37323A0"/>
    <w:multiLevelType w:val="multilevel"/>
    <w:tmpl w:val="5E9C0EB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A40B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504326"/>
    <w:multiLevelType w:val="hybridMultilevel"/>
    <w:tmpl w:val="ADFA0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D4B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215A37"/>
    <w:multiLevelType w:val="multilevel"/>
    <w:tmpl w:val="CE96D8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3C75AC"/>
    <w:multiLevelType w:val="multilevel"/>
    <w:tmpl w:val="560ED12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7B47E9"/>
    <w:multiLevelType w:val="multilevel"/>
    <w:tmpl w:val="ACA49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5FD611B"/>
    <w:multiLevelType w:val="multilevel"/>
    <w:tmpl w:val="AEE4FD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8B3567"/>
    <w:multiLevelType w:val="multilevel"/>
    <w:tmpl w:val="64C408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38427971"/>
    <w:multiLevelType w:val="multilevel"/>
    <w:tmpl w:val="4A900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CE5A44"/>
    <w:multiLevelType w:val="multilevel"/>
    <w:tmpl w:val="E266F9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F74181D"/>
    <w:multiLevelType w:val="hybridMultilevel"/>
    <w:tmpl w:val="76ECA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E332A"/>
    <w:multiLevelType w:val="multilevel"/>
    <w:tmpl w:val="64C40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C36431"/>
    <w:multiLevelType w:val="multilevel"/>
    <w:tmpl w:val="1DD49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5636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BBD5894"/>
    <w:multiLevelType w:val="multilevel"/>
    <w:tmpl w:val="432090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C4D5A16"/>
    <w:multiLevelType w:val="hybridMultilevel"/>
    <w:tmpl w:val="8752D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926C2"/>
    <w:multiLevelType w:val="multilevel"/>
    <w:tmpl w:val="22882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1382745"/>
    <w:multiLevelType w:val="hybridMultilevel"/>
    <w:tmpl w:val="EB68A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33501"/>
    <w:multiLevelType w:val="hybridMultilevel"/>
    <w:tmpl w:val="5B288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D4B8E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5FD1EAB"/>
    <w:multiLevelType w:val="multilevel"/>
    <w:tmpl w:val="172C4B9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7737B4"/>
    <w:multiLevelType w:val="hybridMultilevel"/>
    <w:tmpl w:val="59E2A408"/>
    <w:lvl w:ilvl="0" w:tplc="0C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9" w15:restartNumberingAfterBreak="0">
    <w:nsid w:val="5B970C52"/>
    <w:multiLevelType w:val="multilevel"/>
    <w:tmpl w:val="A76C7B36"/>
    <w:lvl w:ilvl="0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5" w:hanging="1440"/>
      </w:pPr>
      <w:rPr>
        <w:rFonts w:hint="default"/>
      </w:rPr>
    </w:lvl>
  </w:abstractNum>
  <w:abstractNum w:abstractNumId="40" w15:restartNumberingAfterBreak="0">
    <w:nsid w:val="5CE205C5"/>
    <w:multiLevelType w:val="multilevel"/>
    <w:tmpl w:val="79AC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D5B258A"/>
    <w:multiLevelType w:val="hybridMultilevel"/>
    <w:tmpl w:val="C408153C"/>
    <w:lvl w:ilvl="0" w:tplc="0C09000F">
      <w:start w:val="1"/>
      <w:numFmt w:val="decimal"/>
      <w:lvlText w:val="%1."/>
      <w:lvlJc w:val="left"/>
      <w:pPr>
        <w:ind w:left="535" w:hanging="360"/>
      </w:pPr>
    </w:lvl>
    <w:lvl w:ilvl="1" w:tplc="0C090019" w:tentative="1">
      <w:start w:val="1"/>
      <w:numFmt w:val="lowerLetter"/>
      <w:lvlText w:val="%2."/>
      <w:lvlJc w:val="left"/>
      <w:pPr>
        <w:ind w:left="1255" w:hanging="360"/>
      </w:pPr>
    </w:lvl>
    <w:lvl w:ilvl="2" w:tplc="0C09001B" w:tentative="1">
      <w:start w:val="1"/>
      <w:numFmt w:val="lowerRoman"/>
      <w:lvlText w:val="%3."/>
      <w:lvlJc w:val="right"/>
      <w:pPr>
        <w:ind w:left="1975" w:hanging="180"/>
      </w:pPr>
    </w:lvl>
    <w:lvl w:ilvl="3" w:tplc="0C09000F" w:tentative="1">
      <w:start w:val="1"/>
      <w:numFmt w:val="decimal"/>
      <w:lvlText w:val="%4."/>
      <w:lvlJc w:val="left"/>
      <w:pPr>
        <w:ind w:left="2695" w:hanging="360"/>
      </w:pPr>
    </w:lvl>
    <w:lvl w:ilvl="4" w:tplc="0C090019" w:tentative="1">
      <w:start w:val="1"/>
      <w:numFmt w:val="lowerLetter"/>
      <w:lvlText w:val="%5."/>
      <w:lvlJc w:val="left"/>
      <w:pPr>
        <w:ind w:left="3415" w:hanging="360"/>
      </w:pPr>
    </w:lvl>
    <w:lvl w:ilvl="5" w:tplc="0C09001B" w:tentative="1">
      <w:start w:val="1"/>
      <w:numFmt w:val="lowerRoman"/>
      <w:lvlText w:val="%6."/>
      <w:lvlJc w:val="right"/>
      <w:pPr>
        <w:ind w:left="4135" w:hanging="180"/>
      </w:pPr>
    </w:lvl>
    <w:lvl w:ilvl="6" w:tplc="0C09000F" w:tentative="1">
      <w:start w:val="1"/>
      <w:numFmt w:val="decimal"/>
      <w:lvlText w:val="%7."/>
      <w:lvlJc w:val="left"/>
      <w:pPr>
        <w:ind w:left="4855" w:hanging="360"/>
      </w:pPr>
    </w:lvl>
    <w:lvl w:ilvl="7" w:tplc="0C090019" w:tentative="1">
      <w:start w:val="1"/>
      <w:numFmt w:val="lowerLetter"/>
      <w:lvlText w:val="%8."/>
      <w:lvlJc w:val="left"/>
      <w:pPr>
        <w:ind w:left="5575" w:hanging="360"/>
      </w:pPr>
    </w:lvl>
    <w:lvl w:ilvl="8" w:tplc="0C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2" w15:restartNumberingAfterBreak="0">
    <w:nsid w:val="60F9794F"/>
    <w:multiLevelType w:val="multilevel"/>
    <w:tmpl w:val="6152E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1750FE9"/>
    <w:multiLevelType w:val="hybridMultilevel"/>
    <w:tmpl w:val="FF38C9BC"/>
    <w:lvl w:ilvl="0" w:tplc="2ECEF5D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C4744C"/>
    <w:multiLevelType w:val="hybridMultilevel"/>
    <w:tmpl w:val="25D4C0DE"/>
    <w:lvl w:ilvl="0" w:tplc="55BEE3EA">
      <w:start w:val="1"/>
      <w:numFmt w:val="bullet"/>
      <w:pStyle w:val="Bullets"/>
      <w:lvlText w:val=""/>
      <w:lvlJc w:val="left"/>
      <w:pPr>
        <w:ind w:left="535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5" w15:restartNumberingAfterBreak="0">
    <w:nsid w:val="64AD0E95"/>
    <w:multiLevelType w:val="multilevel"/>
    <w:tmpl w:val="0CAA4B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5083D40"/>
    <w:multiLevelType w:val="hybridMultilevel"/>
    <w:tmpl w:val="2794AB9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810084F"/>
    <w:multiLevelType w:val="multilevel"/>
    <w:tmpl w:val="B0FAE94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AC14232"/>
    <w:multiLevelType w:val="hybridMultilevel"/>
    <w:tmpl w:val="F6DCD6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BD234F3"/>
    <w:multiLevelType w:val="multilevel"/>
    <w:tmpl w:val="4748E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0051E5"/>
    <w:multiLevelType w:val="multilevel"/>
    <w:tmpl w:val="178E2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48D1E55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A822D5D"/>
    <w:multiLevelType w:val="multilevel"/>
    <w:tmpl w:val="A6EEAB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D5D3D8A"/>
    <w:multiLevelType w:val="hybridMultilevel"/>
    <w:tmpl w:val="C0B429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FD2004D"/>
    <w:multiLevelType w:val="multilevel"/>
    <w:tmpl w:val="4A900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58084542">
    <w:abstractNumId w:val="44"/>
  </w:num>
  <w:num w:numId="2" w16cid:durableId="1852449619">
    <w:abstractNumId w:val="41"/>
  </w:num>
  <w:num w:numId="3" w16cid:durableId="1526166315">
    <w:abstractNumId w:val="5"/>
  </w:num>
  <w:num w:numId="4" w16cid:durableId="223027449">
    <w:abstractNumId w:val="22"/>
  </w:num>
  <w:num w:numId="5" w16cid:durableId="242107004">
    <w:abstractNumId w:val="40"/>
  </w:num>
  <w:num w:numId="6" w16cid:durableId="678894957">
    <w:abstractNumId w:val="15"/>
  </w:num>
  <w:num w:numId="7" w16cid:durableId="933367955">
    <w:abstractNumId w:val="49"/>
  </w:num>
  <w:num w:numId="8" w16cid:durableId="1155684989">
    <w:abstractNumId w:val="3"/>
  </w:num>
  <w:num w:numId="9" w16cid:durableId="1934195491">
    <w:abstractNumId w:val="16"/>
  </w:num>
  <w:num w:numId="10" w16cid:durableId="1799453514">
    <w:abstractNumId w:val="37"/>
  </w:num>
  <w:num w:numId="11" w16cid:durableId="1299610975">
    <w:abstractNumId w:val="10"/>
  </w:num>
  <w:num w:numId="12" w16cid:durableId="913856424">
    <w:abstractNumId w:val="21"/>
  </w:num>
  <w:num w:numId="13" w16cid:durableId="168981253">
    <w:abstractNumId w:val="47"/>
  </w:num>
  <w:num w:numId="14" w16cid:durableId="783160143">
    <w:abstractNumId w:val="23"/>
  </w:num>
  <w:num w:numId="15" w16cid:durableId="1408500371">
    <w:abstractNumId w:val="1"/>
  </w:num>
  <w:num w:numId="16" w16cid:durableId="953177558">
    <w:abstractNumId w:val="27"/>
  </w:num>
  <w:num w:numId="17" w16cid:durableId="334111831">
    <w:abstractNumId w:val="52"/>
  </w:num>
  <w:num w:numId="18" w16cid:durableId="1872566709">
    <w:abstractNumId w:val="26"/>
  </w:num>
  <w:num w:numId="19" w16cid:durableId="998580969">
    <w:abstractNumId w:val="8"/>
  </w:num>
  <w:num w:numId="20" w16cid:durableId="189416456">
    <w:abstractNumId w:val="4"/>
  </w:num>
  <w:num w:numId="21" w16cid:durableId="338586241">
    <w:abstractNumId w:val="7"/>
  </w:num>
  <w:num w:numId="22" w16cid:durableId="1056009874">
    <w:abstractNumId w:val="25"/>
  </w:num>
  <w:num w:numId="23" w16cid:durableId="29844934">
    <w:abstractNumId w:val="13"/>
  </w:num>
  <w:num w:numId="24" w16cid:durableId="208535914">
    <w:abstractNumId w:val="42"/>
  </w:num>
  <w:num w:numId="25" w16cid:durableId="1293946281">
    <w:abstractNumId w:val="33"/>
  </w:num>
  <w:num w:numId="26" w16cid:durableId="514265706">
    <w:abstractNumId w:val="9"/>
  </w:num>
  <w:num w:numId="27" w16cid:durableId="600532844">
    <w:abstractNumId w:val="54"/>
  </w:num>
  <w:num w:numId="28" w16cid:durableId="531039793">
    <w:abstractNumId w:val="50"/>
  </w:num>
  <w:num w:numId="29" w16cid:durableId="1275481346">
    <w:abstractNumId w:val="45"/>
  </w:num>
  <w:num w:numId="30" w16cid:durableId="1682008283">
    <w:abstractNumId w:val="17"/>
  </w:num>
  <w:num w:numId="31" w16cid:durableId="1577008143">
    <w:abstractNumId w:val="51"/>
  </w:num>
  <w:num w:numId="32" w16cid:durableId="2019304852">
    <w:abstractNumId w:val="36"/>
  </w:num>
  <w:num w:numId="33" w16cid:durableId="751200078">
    <w:abstractNumId w:val="6"/>
  </w:num>
  <w:num w:numId="34" w16cid:durableId="1312977550">
    <w:abstractNumId w:val="31"/>
  </w:num>
  <w:num w:numId="35" w16cid:durableId="60174503">
    <w:abstractNumId w:val="12"/>
  </w:num>
  <w:num w:numId="36" w16cid:durableId="1134517671">
    <w:abstractNumId w:val="20"/>
  </w:num>
  <w:num w:numId="37" w16cid:durableId="573928353">
    <w:abstractNumId w:val="39"/>
  </w:num>
  <w:num w:numId="38" w16cid:durableId="1152453834">
    <w:abstractNumId w:val="14"/>
  </w:num>
  <w:num w:numId="39" w16cid:durableId="692195839">
    <w:abstractNumId w:val="0"/>
  </w:num>
  <w:num w:numId="40" w16cid:durableId="948393906">
    <w:abstractNumId w:val="24"/>
  </w:num>
  <w:num w:numId="41" w16cid:durableId="133525275">
    <w:abstractNumId w:val="19"/>
  </w:num>
  <w:num w:numId="42" w16cid:durableId="1251040129">
    <w:abstractNumId w:val="29"/>
  </w:num>
  <w:num w:numId="43" w16cid:durableId="794063530">
    <w:abstractNumId w:val="28"/>
  </w:num>
  <w:num w:numId="44" w16cid:durableId="1722243654">
    <w:abstractNumId w:val="11"/>
  </w:num>
  <w:num w:numId="45" w16cid:durableId="1186333976">
    <w:abstractNumId w:val="30"/>
  </w:num>
  <w:num w:numId="46" w16cid:durableId="581646432">
    <w:abstractNumId w:val="48"/>
  </w:num>
  <w:num w:numId="47" w16cid:durableId="1656302948">
    <w:abstractNumId w:val="46"/>
  </w:num>
  <w:num w:numId="48" w16cid:durableId="789589981">
    <w:abstractNumId w:val="2"/>
  </w:num>
  <w:num w:numId="49" w16cid:durableId="85687121">
    <w:abstractNumId w:val="2"/>
  </w:num>
  <w:num w:numId="50" w16cid:durableId="1230461601">
    <w:abstractNumId w:val="53"/>
  </w:num>
  <w:num w:numId="51" w16cid:durableId="1886871621">
    <w:abstractNumId w:val="34"/>
  </w:num>
  <w:num w:numId="52" w16cid:durableId="2095858150">
    <w:abstractNumId w:val="35"/>
  </w:num>
  <w:num w:numId="53" w16cid:durableId="2100634260">
    <w:abstractNumId w:val="43"/>
  </w:num>
  <w:num w:numId="54" w16cid:durableId="858204356">
    <w:abstractNumId w:val="18"/>
  </w:num>
  <w:num w:numId="55" w16cid:durableId="283460303">
    <w:abstractNumId w:val="38"/>
  </w:num>
  <w:num w:numId="56" w16cid:durableId="12461239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03"/>
    <w:rsid w:val="00021A03"/>
    <w:rsid w:val="000236F6"/>
    <w:rsid w:val="00024B1B"/>
    <w:rsid w:val="000305C8"/>
    <w:rsid w:val="00033462"/>
    <w:rsid w:val="00035780"/>
    <w:rsid w:val="00053F30"/>
    <w:rsid w:val="00055BC5"/>
    <w:rsid w:val="00070EE7"/>
    <w:rsid w:val="00072A3D"/>
    <w:rsid w:val="00074B8C"/>
    <w:rsid w:val="00085638"/>
    <w:rsid w:val="00091E97"/>
    <w:rsid w:val="000A10E3"/>
    <w:rsid w:val="000B79F9"/>
    <w:rsid w:val="000D173F"/>
    <w:rsid w:val="000D2105"/>
    <w:rsid w:val="000D6220"/>
    <w:rsid w:val="000E2351"/>
    <w:rsid w:val="000E6A26"/>
    <w:rsid w:val="000F05A0"/>
    <w:rsid w:val="000F0A74"/>
    <w:rsid w:val="000F1787"/>
    <w:rsid w:val="001041FD"/>
    <w:rsid w:val="00104BD5"/>
    <w:rsid w:val="00122D56"/>
    <w:rsid w:val="00186914"/>
    <w:rsid w:val="001943B1"/>
    <w:rsid w:val="00194F98"/>
    <w:rsid w:val="001A15E0"/>
    <w:rsid w:val="001A54CD"/>
    <w:rsid w:val="001B241E"/>
    <w:rsid w:val="001B53DE"/>
    <w:rsid w:val="001B6F3E"/>
    <w:rsid w:val="001D7380"/>
    <w:rsid w:val="001D756A"/>
    <w:rsid w:val="001E289B"/>
    <w:rsid w:val="001E4F8D"/>
    <w:rsid w:val="001E5B9D"/>
    <w:rsid w:val="001E66C8"/>
    <w:rsid w:val="001F3756"/>
    <w:rsid w:val="00220280"/>
    <w:rsid w:val="00235825"/>
    <w:rsid w:val="00245518"/>
    <w:rsid w:val="00251E4F"/>
    <w:rsid w:val="002843CE"/>
    <w:rsid w:val="0029189D"/>
    <w:rsid w:val="002B49F1"/>
    <w:rsid w:val="002D3DEA"/>
    <w:rsid w:val="002D4365"/>
    <w:rsid w:val="002E7ACB"/>
    <w:rsid w:val="002F35E1"/>
    <w:rsid w:val="00315B9B"/>
    <w:rsid w:val="0032174D"/>
    <w:rsid w:val="00321BFD"/>
    <w:rsid w:val="00323EFB"/>
    <w:rsid w:val="00327D66"/>
    <w:rsid w:val="00362626"/>
    <w:rsid w:val="00383D4D"/>
    <w:rsid w:val="00387495"/>
    <w:rsid w:val="003A47E8"/>
    <w:rsid w:val="003C64DE"/>
    <w:rsid w:val="003C70C9"/>
    <w:rsid w:val="003D0C85"/>
    <w:rsid w:val="003D112A"/>
    <w:rsid w:val="003D7F5D"/>
    <w:rsid w:val="003E0930"/>
    <w:rsid w:val="003F6519"/>
    <w:rsid w:val="00416C55"/>
    <w:rsid w:val="004455BA"/>
    <w:rsid w:val="0045654A"/>
    <w:rsid w:val="00457F07"/>
    <w:rsid w:val="00472B84"/>
    <w:rsid w:val="004731D4"/>
    <w:rsid w:val="00474B24"/>
    <w:rsid w:val="004801AF"/>
    <w:rsid w:val="00491C6D"/>
    <w:rsid w:val="004A0DA1"/>
    <w:rsid w:val="004C006C"/>
    <w:rsid w:val="004C2ABA"/>
    <w:rsid w:val="004C3879"/>
    <w:rsid w:val="004D31BC"/>
    <w:rsid w:val="004E616C"/>
    <w:rsid w:val="005016C0"/>
    <w:rsid w:val="005316F9"/>
    <w:rsid w:val="00561242"/>
    <w:rsid w:val="00562249"/>
    <w:rsid w:val="00592846"/>
    <w:rsid w:val="005972B8"/>
    <w:rsid w:val="005B4B04"/>
    <w:rsid w:val="005C394F"/>
    <w:rsid w:val="005C504D"/>
    <w:rsid w:val="005E04C1"/>
    <w:rsid w:val="005E177F"/>
    <w:rsid w:val="005E409C"/>
    <w:rsid w:val="005F0217"/>
    <w:rsid w:val="00605BFB"/>
    <w:rsid w:val="0061314A"/>
    <w:rsid w:val="00623E5A"/>
    <w:rsid w:val="00634842"/>
    <w:rsid w:val="00645CBA"/>
    <w:rsid w:val="0066483E"/>
    <w:rsid w:val="006803EC"/>
    <w:rsid w:val="00695B53"/>
    <w:rsid w:val="006B1C82"/>
    <w:rsid w:val="006B782C"/>
    <w:rsid w:val="006E6806"/>
    <w:rsid w:val="006F6D9A"/>
    <w:rsid w:val="00724C45"/>
    <w:rsid w:val="0073198F"/>
    <w:rsid w:val="00743092"/>
    <w:rsid w:val="00746555"/>
    <w:rsid w:val="00775FE5"/>
    <w:rsid w:val="00782A8D"/>
    <w:rsid w:val="00795239"/>
    <w:rsid w:val="007A1046"/>
    <w:rsid w:val="007A3700"/>
    <w:rsid w:val="007A37E2"/>
    <w:rsid w:val="007B5184"/>
    <w:rsid w:val="007C1309"/>
    <w:rsid w:val="007D60B3"/>
    <w:rsid w:val="00812F5A"/>
    <w:rsid w:val="00832C64"/>
    <w:rsid w:val="008410C7"/>
    <w:rsid w:val="0084571E"/>
    <w:rsid w:val="008459BB"/>
    <w:rsid w:val="00855946"/>
    <w:rsid w:val="00857361"/>
    <w:rsid w:val="00863DE2"/>
    <w:rsid w:val="008824B5"/>
    <w:rsid w:val="00884300"/>
    <w:rsid w:val="0088510E"/>
    <w:rsid w:val="008A2B7D"/>
    <w:rsid w:val="008A4F5A"/>
    <w:rsid w:val="008B1F6C"/>
    <w:rsid w:val="008B3356"/>
    <w:rsid w:val="008C23C1"/>
    <w:rsid w:val="008D14AA"/>
    <w:rsid w:val="008E7A8F"/>
    <w:rsid w:val="00904DA3"/>
    <w:rsid w:val="0091371D"/>
    <w:rsid w:val="00922D7E"/>
    <w:rsid w:val="00927C4D"/>
    <w:rsid w:val="00931083"/>
    <w:rsid w:val="009339B2"/>
    <w:rsid w:val="00944149"/>
    <w:rsid w:val="00956253"/>
    <w:rsid w:val="00967802"/>
    <w:rsid w:val="00973455"/>
    <w:rsid w:val="00980EC7"/>
    <w:rsid w:val="009A7E67"/>
    <w:rsid w:val="009B0072"/>
    <w:rsid w:val="009F25BE"/>
    <w:rsid w:val="009F2978"/>
    <w:rsid w:val="009F67C0"/>
    <w:rsid w:val="00A15598"/>
    <w:rsid w:val="00A32B07"/>
    <w:rsid w:val="00A35FCF"/>
    <w:rsid w:val="00A41F09"/>
    <w:rsid w:val="00A5188C"/>
    <w:rsid w:val="00A55121"/>
    <w:rsid w:val="00A5621A"/>
    <w:rsid w:val="00A700CF"/>
    <w:rsid w:val="00A849C2"/>
    <w:rsid w:val="00AC3398"/>
    <w:rsid w:val="00AD59D7"/>
    <w:rsid w:val="00AF6F7B"/>
    <w:rsid w:val="00B0267B"/>
    <w:rsid w:val="00B17DCB"/>
    <w:rsid w:val="00B43A50"/>
    <w:rsid w:val="00B5257D"/>
    <w:rsid w:val="00B72E71"/>
    <w:rsid w:val="00B87B04"/>
    <w:rsid w:val="00B950A4"/>
    <w:rsid w:val="00BA4DDB"/>
    <w:rsid w:val="00BA63E9"/>
    <w:rsid w:val="00BC01D8"/>
    <w:rsid w:val="00BC12F4"/>
    <w:rsid w:val="00BC2C49"/>
    <w:rsid w:val="00BC41DA"/>
    <w:rsid w:val="00BE17A9"/>
    <w:rsid w:val="00BF0A8F"/>
    <w:rsid w:val="00BF2E3E"/>
    <w:rsid w:val="00BF5811"/>
    <w:rsid w:val="00C004B5"/>
    <w:rsid w:val="00C17B0A"/>
    <w:rsid w:val="00C21F33"/>
    <w:rsid w:val="00C26A5C"/>
    <w:rsid w:val="00C34467"/>
    <w:rsid w:val="00C50366"/>
    <w:rsid w:val="00C55441"/>
    <w:rsid w:val="00C71F4D"/>
    <w:rsid w:val="00C72903"/>
    <w:rsid w:val="00C730F7"/>
    <w:rsid w:val="00C92F76"/>
    <w:rsid w:val="00CA7503"/>
    <w:rsid w:val="00CB32D5"/>
    <w:rsid w:val="00CB4F6B"/>
    <w:rsid w:val="00CC657E"/>
    <w:rsid w:val="00CF0F03"/>
    <w:rsid w:val="00D00B63"/>
    <w:rsid w:val="00D17B64"/>
    <w:rsid w:val="00D205CE"/>
    <w:rsid w:val="00D37237"/>
    <w:rsid w:val="00D4357E"/>
    <w:rsid w:val="00D63515"/>
    <w:rsid w:val="00D716AE"/>
    <w:rsid w:val="00D734BA"/>
    <w:rsid w:val="00D74316"/>
    <w:rsid w:val="00D74AE0"/>
    <w:rsid w:val="00D918D8"/>
    <w:rsid w:val="00DA2A07"/>
    <w:rsid w:val="00DA65A9"/>
    <w:rsid w:val="00DB33B5"/>
    <w:rsid w:val="00DF1EDB"/>
    <w:rsid w:val="00E02A29"/>
    <w:rsid w:val="00E3007E"/>
    <w:rsid w:val="00E50DBB"/>
    <w:rsid w:val="00E51A38"/>
    <w:rsid w:val="00E67F30"/>
    <w:rsid w:val="00E7488A"/>
    <w:rsid w:val="00E763AC"/>
    <w:rsid w:val="00EA1E72"/>
    <w:rsid w:val="00EA43C8"/>
    <w:rsid w:val="00EB264C"/>
    <w:rsid w:val="00EC3BE1"/>
    <w:rsid w:val="00EC466E"/>
    <w:rsid w:val="00EC6A46"/>
    <w:rsid w:val="00ED1122"/>
    <w:rsid w:val="00ED6A48"/>
    <w:rsid w:val="00EE1E39"/>
    <w:rsid w:val="00EE253B"/>
    <w:rsid w:val="00EF4542"/>
    <w:rsid w:val="00F002E0"/>
    <w:rsid w:val="00F213A0"/>
    <w:rsid w:val="00F30852"/>
    <w:rsid w:val="00F46E4D"/>
    <w:rsid w:val="00F80C63"/>
    <w:rsid w:val="00F9113D"/>
    <w:rsid w:val="00F95B24"/>
    <w:rsid w:val="00FB0ADB"/>
    <w:rsid w:val="00FD5B9B"/>
    <w:rsid w:val="00FD6839"/>
    <w:rsid w:val="00FE1828"/>
    <w:rsid w:val="00FE47B6"/>
    <w:rsid w:val="00FF11D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1FD7A21"/>
  <w15:docId w15:val="{54E86674-BADB-4D8E-83EF-C3CA80E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01AF"/>
    <w:pPr>
      <w:spacing w:after="0" w:line="240" w:lineRule="auto"/>
    </w:pPr>
    <w:rPr>
      <w:rFonts w:ascii="Arial" w:hAnsi="Arial"/>
      <w:color w:val="4D4D4F"/>
    </w:rPr>
  </w:style>
  <w:style w:type="paragraph" w:styleId="Heading1">
    <w:name w:val="heading 1"/>
    <w:link w:val="Heading1Char"/>
    <w:autoRedefine/>
    <w:uiPriority w:val="9"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Arial" w:hAnsi="Arial" w:cs="Arial-BoldMT"/>
      <w:b/>
      <w:bCs/>
      <w:sz w:val="36"/>
      <w:szCs w:val="36"/>
      <w:lang w:val="en-US"/>
    </w:rPr>
  </w:style>
  <w:style w:type="paragraph" w:styleId="Heading2">
    <w:name w:val="heading 2"/>
    <w:link w:val="Heading2Char"/>
    <w:uiPriority w:val="9"/>
    <w:unhideWhenUsed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1"/>
    </w:pPr>
    <w:rPr>
      <w:rFonts w:ascii="Arial" w:hAnsi="Arial" w:cs="Arial-BoldMT"/>
      <w:b/>
      <w:bCs/>
      <w:sz w:val="32"/>
      <w:szCs w:val="32"/>
      <w:lang w:val="en-US"/>
    </w:rPr>
  </w:style>
  <w:style w:type="paragraph" w:styleId="Heading3">
    <w:name w:val="heading 3"/>
    <w:link w:val="Heading3Char"/>
    <w:uiPriority w:val="9"/>
    <w:unhideWhenUsed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2"/>
    </w:pPr>
    <w:rPr>
      <w:rFonts w:ascii="Arial" w:hAnsi="Arial" w:cs="Arial-BoldMT"/>
      <w:b/>
      <w:bCs/>
      <w:sz w:val="24"/>
      <w:szCs w:val="24"/>
      <w:lang w:val="en-US"/>
    </w:rPr>
  </w:style>
  <w:style w:type="paragraph" w:styleId="Heading4">
    <w:name w:val="heading 4"/>
    <w:link w:val="Heading4Char"/>
    <w:uiPriority w:val="9"/>
    <w:unhideWhenUsed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3"/>
    </w:pPr>
    <w:rPr>
      <w:rFonts w:ascii="Arial" w:hAnsi="Arial" w:cs="Arial-BoldMT"/>
      <w:b/>
      <w:bCs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131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503"/>
    <w:pPr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E1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7A9"/>
  </w:style>
  <w:style w:type="paragraph" w:styleId="Footer">
    <w:name w:val="footer"/>
    <w:basedOn w:val="Normal"/>
    <w:link w:val="FooterChar"/>
    <w:uiPriority w:val="99"/>
    <w:unhideWhenUsed/>
    <w:rsid w:val="00BE1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7A9"/>
  </w:style>
  <w:style w:type="paragraph" w:styleId="NormalWeb">
    <w:name w:val="Normal (Web)"/>
    <w:basedOn w:val="Normal"/>
    <w:uiPriority w:val="99"/>
    <w:unhideWhenUsed/>
    <w:rsid w:val="00BE17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ullets">
    <w:name w:val="Bullets"/>
    <w:basedOn w:val="ListParagraph"/>
    <w:qFormat/>
    <w:rsid w:val="0029189D"/>
    <w:pPr>
      <w:numPr>
        <w:numId w:val="1"/>
      </w:numPr>
      <w:ind w:left="533" w:hanging="357"/>
    </w:pPr>
    <w:rPr>
      <w:color w:val="auto"/>
      <w:sz w:val="22"/>
      <w:szCs w:val="22"/>
    </w:rPr>
  </w:style>
  <w:style w:type="paragraph" w:customStyle="1" w:styleId="Body">
    <w:name w:val="Body"/>
    <w:basedOn w:val="Normal"/>
    <w:qFormat/>
    <w:rsid w:val="0029189D"/>
    <w:pPr>
      <w:widowControl w:val="0"/>
      <w:autoSpaceDE w:val="0"/>
      <w:autoSpaceDN w:val="0"/>
      <w:adjustRightInd w:val="0"/>
      <w:textAlignment w:val="center"/>
    </w:pPr>
    <w:rPr>
      <w:rFonts w:cs="ArialMT"/>
      <w:color w:val="auto"/>
      <w:lang w:val="en-US"/>
    </w:rPr>
  </w:style>
  <w:style w:type="numbering" w:styleId="111111">
    <w:name w:val="Outline List 2"/>
    <w:basedOn w:val="NoList"/>
    <w:uiPriority w:val="99"/>
    <w:semiHidden/>
    <w:unhideWhenUsed/>
    <w:rsid w:val="00931083"/>
    <w:pPr>
      <w:numPr>
        <w:numId w:val="30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5E177F"/>
    <w:pPr>
      <w:spacing w:before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E177F"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5E177F"/>
    <w:pPr>
      <w:ind w:left="44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5E177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E177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E177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E177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E177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E177F"/>
    <w:pPr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189D"/>
    <w:rPr>
      <w:rFonts w:ascii="Arial" w:hAnsi="Arial" w:cs="Arial-BoldMT"/>
      <w:b/>
      <w:bCs/>
      <w:sz w:val="36"/>
      <w:szCs w:val="36"/>
      <w:lang w:val="en-US"/>
    </w:rPr>
  </w:style>
  <w:style w:type="paragraph" w:customStyle="1" w:styleId="BasicParagraph">
    <w:name w:val="[Basic Paragraph]"/>
    <w:basedOn w:val="Normal"/>
    <w:uiPriority w:val="99"/>
    <w:rsid w:val="00315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189D"/>
    <w:rPr>
      <w:rFonts w:ascii="Arial" w:hAnsi="Arial" w:cs="Arial-BoldMT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189D"/>
    <w:rPr>
      <w:rFonts w:ascii="Arial" w:hAnsi="Arial" w:cs="Arial-BoldMT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9189D"/>
    <w:rPr>
      <w:rFonts w:ascii="Arial" w:hAnsi="Arial" w:cs="Arial-BoldMT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131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link w:val="TitleChar"/>
    <w:uiPriority w:val="10"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-BoldMT"/>
      <w:b/>
      <w:bCs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9189D"/>
    <w:rPr>
      <w:rFonts w:ascii="Arial" w:hAnsi="Arial" w:cs="Arial-BoldMT"/>
      <w:b/>
      <w:bCs/>
      <w:sz w:val="48"/>
      <w:szCs w:val="48"/>
      <w:lang w:val="en-US"/>
    </w:rPr>
  </w:style>
  <w:style w:type="paragraph" w:styleId="Subtitle">
    <w:name w:val="Subtitle"/>
    <w:link w:val="SubtitleChar"/>
    <w:uiPriority w:val="11"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-BoldMT"/>
      <w:b/>
      <w:bCs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9189D"/>
    <w:rPr>
      <w:rFonts w:ascii="Arial" w:hAnsi="Arial" w:cs="Arial-BoldMT"/>
      <w:b/>
      <w:bCs/>
      <w:sz w:val="28"/>
      <w:szCs w:val="28"/>
      <w:lang w:val="en-US"/>
    </w:rPr>
  </w:style>
  <w:style w:type="table" w:styleId="LightShading">
    <w:name w:val="Light Shading"/>
    <w:basedOn w:val="TableNormal"/>
    <w:uiPriority w:val="60"/>
    <w:rsid w:val="002918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basedOn w:val="Normal"/>
    <w:uiPriority w:val="1"/>
    <w:qFormat/>
    <w:rsid w:val="00186914"/>
    <w:rPr>
      <w:rFonts w:ascii="Calibri" w:eastAsia="Calibri" w:hAnsi="Calibri" w:cs="Times New Roman"/>
      <w:color w:val="auto"/>
      <w:lang w:val="en-US" w:bidi="en-US"/>
    </w:rPr>
  </w:style>
  <w:style w:type="character" w:styleId="Hyperlink">
    <w:name w:val="Hyperlink"/>
    <w:uiPriority w:val="99"/>
    <w:unhideWhenUsed/>
    <w:rsid w:val="001869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24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A0DA1"/>
    <w:pPr>
      <w:spacing w:after="0" w:line="240" w:lineRule="auto"/>
    </w:pPr>
    <w:rPr>
      <w:rFonts w:ascii="Arial" w:hAnsi="Arial"/>
      <w:color w:val="4D4D4F"/>
    </w:rPr>
  </w:style>
  <w:style w:type="character" w:styleId="CommentReference">
    <w:name w:val="annotation reference"/>
    <w:basedOn w:val="DefaultParagraphFont"/>
    <w:uiPriority w:val="99"/>
    <w:semiHidden/>
    <w:unhideWhenUsed/>
    <w:rsid w:val="0083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C64"/>
    <w:rPr>
      <w:rFonts w:ascii="Arial" w:hAnsi="Arial"/>
      <w:color w:val="4D4D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C64"/>
    <w:rPr>
      <w:rFonts w:ascii="Arial" w:hAnsi="Arial"/>
      <w:b/>
      <w:bCs/>
      <w:color w:val="4D4D4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1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122"/>
    <w:rPr>
      <w:rFonts w:ascii="Arial" w:hAnsi="Arial"/>
      <w:color w:val="4D4D4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1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1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adevelopmentassessment@edq.qld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dadevelopmentassessment@edq.qld.gov.a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q.qld.gov.au/our-approach/land-use-planning-and-infrastructure/development-applications-and-assess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75B16-7BA6-4BBA-8F25-1AA25FE0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5720</Characters>
  <Application>Microsoft Office Word</Application>
  <DocSecurity>0</DocSecurity>
  <Lines>197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DSDIP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Brandon Bouda</cp:lastModifiedBy>
  <cp:revision>8</cp:revision>
  <cp:lastPrinted>2019-03-15T00:20:00Z</cp:lastPrinted>
  <dcterms:created xsi:type="dcterms:W3CDTF">2019-05-23T22:43:00Z</dcterms:created>
  <dcterms:modified xsi:type="dcterms:W3CDTF">2024-07-02T05:08:00Z</dcterms:modified>
</cp:coreProperties>
</file>